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73AC8" w:rsidRPr="00B73AC8" w:rsidRDefault="00B73AC8" w:rsidP="0098496C">
      <w:pPr>
        <w:ind w:firstLine="720"/>
        <w:rPr>
          <w:b/>
          <w:bCs/>
          <w:i/>
          <w:iCs/>
          <w:lang w:val="ro-RO"/>
        </w:rPr>
      </w:pPr>
      <w:r>
        <w:rPr>
          <w:b/>
          <w:bCs/>
          <w:i/>
          <w:iCs/>
          <w:lang w:val="it-IT"/>
        </w:rPr>
        <w:t>Re</w:t>
      </w:r>
      <w:r>
        <w:rPr>
          <w:b/>
          <w:bCs/>
          <w:i/>
          <w:iCs/>
          <w:lang w:val="ro-RO"/>
        </w:rPr>
        <w:t>zolvați subiecte la alegere, DIN AMBELE FOI CU ENUNȚURI</w:t>
      </w:r>
      <w:r w:rsidR="0032764A">
        <w:rPr>
          <w:b/>
          <w:bCs/>
          <w:i/>
          <w:iCs/>
          <w:lang w:val="ro-RO"/>
        </w:rPr>
        <w:t xml:space="preserve"> (MATEMATICĂ și ȘTIINȚE)</w:t>
      </w:r>
      <w:r>
        <w:rPr>
          <w:b/>
          <w:bCs/>
          <w:i/>
          <w:iCs/>
          <w:lang w:val="ro-RO"/>
        </w:rPr>
        <w:t>, în așa fel încât să obțineți un punctajcât mai mare posibil.</w:t>
      </w:r>
    </w:p>
    <w:p w:rsidR="0019349D" w:rsidRPr="00CD7CA7" w:rsidRDefault="00B73AC8" w:rsidP="0098496C">
      <w:pPr>
        <w:ind w:firstLine="720"/>
        <w:rPr>
          <w:bCs/>
          <w:iCs/>
          <w:lang w:val="it-IT"/>
        </w:rPr>
      </w:pPr>
      <w:r>
        <w:rPr>
          <w:b/>
          <w:bCs/>
          <w:i/>
          <w:iCs/>
          <w:lang w:val="it-IT"/>
        </w:rPr>
        <w:t>Completa</w:t>
      </w:r>
      <w:r w:rsidR="0019349D" w:rsidRPr="00CD7CA7">
        <w:rPr>
          <w:b/>
          <w:bCs/>
          <w:i/>
          <w:iCs/>
          <w:lang w:val="it-IT"/>
        </w:rPr>
        <w:t>ţi pe foaia de concurs, în t</w:t>
      </w:r>
      <w:r w:rsidR="0098496C">
        <w:rPr>
          <w:b/>
          <w:bCs/>
          <w:i/>
          <w:iCs/>
          <w:lang w:val="it-IT"/>
        </w:rPr>
        <w:t>abel, numai rezultatele finale, în dreptul numărului corespunzător subiectului</w:t>
      </w:r>
      <w:r w:rsidR="0019349D" w:rsidRPr="00CD7CA7">
        <w:rPr>
          <w:b/>
          <w:bCs/>
          <w:i/>
          <w:iCs/>
          <w:lang w:val="it-IT"/>
        </w:rPr>
        <w:t>.</w:t>
      </w:r>
    </w:p>
    <w:p w:rsidR="00B52343" w:rsidRPr="0019349D" w:rsidRDefault="00B52343">
      <w:pPr>
        <w:jc w:val="both"/>
        <w:rPr>
          <w:b/>
          <w:bCs/>
          <w:i/>
          <w:iCs/>
          <w:sz w:val="28"/>
          <w:szCs w:val="28"/>
          <w:lang w:val="it-IT"/>
        </w:rPr>
      </w:pP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709"/>
        <w:gridCol w:w="9356"/>
      </w:tblGrid>
      <w:tr w:rsidR="00F27F69" w:rsidRPr="004812F8" w:rsidTr="00684CAA">
        <w:tc>
          <w:tcPr>
            <w:tcW w:w="709" w:type="dxa"/>
            <w:tcBorders>
              <w:right w:val="single" w:sz="4" w:space="0" w:color="auto"/>
            </w:tcBorders>
          </w:tcPr>
          <w:p w:rsidR="00CA5D63" w:rsidRDefault="00CA5D63" w:rsidP="00133BFB">
            <w:pPr>
              <w:ind w:left="34"/>
              <w:jc w:val="center"/>
              <w:rPr>
                <w:b/>
              </w:rPr>
            </w:pPr>
          </w:p>
          <w:p w:rsidR="00CA5D63" w:rsidRDefault="00CA5D63" w:rsidP="00133BFB">
            <w:pPr>
              <w:ind w:left="34"/>
              <w:jc w:val="center"/>
              <w:rPr>
                <w:b/>
              </w:rPr>
            </w:pPr>
          </w:p>
          <w:p w:rsidR="00F27F69" w:rsidRDefault="00916E0A" w:rsidP="00133BFB">
            <w:pPr>
              <w:ind w:left="34"/>
              <w:jc w:val="center"/>
              <w:rPr>
                <w:b/>
              </w:rPr>
            </w:pPr>
            <w:r>
              <w:rPr>
                <w:b/>
              </w:rPr>
              <w:t>5</w:t>
            </w:r>
            <w:r w:rsidR="00DA38D5">
              <w:rPr>
                <w:b/>
              </w:rPr>
              <w:t>p.</w:t>
            </w:r>
          </w:p>
        </w:tc>
        <w:tc>
          <w:tcPr>
            <w:tcW w:w="9356" w:type="dxa"/>
            <w:tcBorders>
              <w:left w:val="single" w:sz="4" w:space="0" w:color="auto"/>
            </w:tcBorders>
          </w:tcPr>
          <w:p w:rsidR="00CA5D63" w:rsidRDefault="00CA5D63" w:rsidP="00CA5D63">
            <w:pPr>
              <w:pStyle w:val="ListParagraph"/>
              <w:tabs>
                <w:tab w:val="left" w:pos="398"/>
              </w:tabs>
              <w:spacing w:after="240"/>
              <w:ind w:left="360"/>
              <w:rPr>
                <w:b/>
              </w:rPr>
            </w:pPr>
            <w:r w:rsidRPr="00DA38D5">
              <w:rPr>
                <w:b/>
              </w:rPr>
              <w:t>FIZICĂ</w:t>
            </w:r>
          </w:p>
          <w:p w:rsidR="00CA5D63" w:rsidRPr="00CA5D63" w:rsidRDefault="00AD2C70" w:rsidP="00AD2C70">
            <w:pPr>
              <w:pStyle w:val="ListParagraph"/>
              <w:tabs>
                <w:tab w:val="left" w:pos="398"/>
                <w:tab w:val="left" w:pos="1290"/>
              </w:tabs>
              <w:spacing w:after="240"/>
              <w:ind w:left="360"/>
              <w:rPr>
                <w:b/>
              </w:rPr>
            </w:pPr>
            <w:r>
              <w:rPr>
                <w:b/>
              </w:rPr>
              <w:tab/>
            </w:r>
            <w:r>
              <w:rPr>
                <w:b/>
              </w:rPr>
              <w:tab/>
            </w:r>
          </w:p>
          <w:p w:rsidR="008D5E18" w:rsidRPr="00376EF7" w:rsidRDefault="00376EF7" w:rsidP="00376EF7">
            <w:pPr>
              <w:pStyle w:val="ListParagraph"/>
              <w:numPr>
                <w:ilvl w:val="0"/>
                <w:numId w:val="23"/>
              </w:numPr>
              <w:tabs>
                <w:tab w:val="left" w:pos="317"/>
              </w:tabs>
              <w:spacing w:after="240"/>
              <w:ind w:left="317" w:hanging="141"/>
              <w:jc w:val="both"/>
              <w:rPr>
                <w:b/>
              </w:rPr>
            </w:pPr>
            <w:r w:rsidRPr="00740D05">
              <w:t>Valoarea lucrului mecanic efectuat de un automobil care circulă de la București la Sinaia</w:t>
            </w:r>
            <w:r>
              <w:t xml:space="preserve"> </w:t>
            </w:r>
            <w:r w:rsidRPr="00740D05">
              <w:t>între borna kilometrică 6 și borna kilometrică 64, dacă motorul lui dezvoltă a forță de tracțiune constantă de 2400 N, este _____________________</w:t>
            </w:r>
            <w:r w:rsidR="00727045" w:rsidRPr="00376EF7">
              <w:rPr>
                <w:lang w:val="ro-RO"/>
              </w:rPr>
              <w:t xml:space="preserve"> </w:t>
            </w:r>
          </w:p>
          <w:p w:rsidR="008D5E18" w:rsidRDefault="008D5E18" w:rsidP="008D5E18">
            <w:pPr>
              <w:pStyle w:val="ListParagraph"/>
              <w:tabs>
                <w:tab w:val="left" w:pos="398"/>
              </w:tabs>
              <w:spacing w:after="240"/>
              <w:ind w:left="360"/>
              <w:rPr>
                <w:b/>
              </w:rPr>
            </w:pPr>
          </w:p>
          <w:p w:rsidR="008D5E18" w:rsidRPr="00DA38D5" w:rsidRDefault="008D5E18" w:rsidP="005866A4">
            <w:pPr>
              <w:pStyle w:val="ListParagraph"/>
              <w:tabs>
                <w:tab w:val="left" w:pos="398"/>
              </w:tabs>
              <w:spacing w:after="240"/>
              <w:ind w:left="360"/>
              <w:rPr>
                <w:b/>
              </w:rPr>
            </w:pPr>
          </w:p>
        </w:tc>
      </w:tr>
      <w:tr w:rsidR="00DA38D5" w:rsidRPr="004812F8" w:rsidTr="00684CAA">
        <w:tc>
          <w:tcPr>
            <w:tcW w:w="709" w:type="dxa"/>
            <w:tcBorders>
              <w:right w:val="single" w:sz="4" w:space="0" w:color="auto"/>
            </w:tcBorders>
            <w:vAlign w:val="center"/>
          </w:tcPr>
          <w:p w:rsidR="00DA38D5" w:rsidRDefault="00916E0A" w:rsidP="00DA38D5">
            <w:pPr>
              <w:ind w:left="34"/>
              <w:jc w:val="center"/>
              <w:rPr>
                <w:b/>
              </w:rPr>
            </w:pPr>
            <w:r>
              <w:rPr>
                <w:b/>
              </w:rPr>
              <w:t>5</w:t>
            </w:r>
            <w:r w:rsidR="00DA38D5">
              <w:rPr>
                <w:b/>
              </w:rPr>
              <w:t>p.</w:t>
            </w:r>
          </w:p>
        </w:tc>
        <w:tc>
          <w:tcPr>
            <w:tcW w:w="9356" w:type="dxa"/>
            <w:tcBorders>
              <w:left w:val="single" w:sz="4" w:space="0" w:color="auto"/>
            </w:tcBorders>
          </w:tcPr>
          <w:p w:rsidR="00727045" w:rsidRDefault="00797A5F" w:rsidP="00797A5F">
            <w:pPr>
              <w:pStyle w:val="ListParagraph"/>
              <w:numPr>
                <w:ilvl w:val="0"/>
                <w:numId w:val="23"/>
              </w:numPr>
              <w:tabs>
                <w:tab w:val="left" w:pos="176"/>
              </w:tabs>
              <w:spacing w:after="240"/>
              <w:ind w:left="317" w:hanging="141"/>
              <w:jc w:val="both"/>
            </w:pPr>
            <w:r>
              <w:t xml:space="preserve">  </w:t>
            </w:r>
            <w:r w:rsidR="00376EF7" w:rsidRPr="00740D05">
              <w:t>Un automobil care înaintează cu o viteză constantă v = 54 km/h dezvoltă o forță de tracțiune constantă F = 1200 N. puterea automobilului exprimată în CP este _________________</w:t>
            </w:r>
          </w:p>
          <w:p w:rsidR="00F6246E" w:rsidRPr="00DA38D5" w:rsidRDefault="00F6246E" w:rsidP="00727045">
            <w:pPr>
              <w:pStyle w:val="ListParagraph"/>
              <w:tabs>
                <w:tab w:val="left" w:pos="443"/>
              </w:tabs>
              <w:spacing w:after="240"/>
              <w:ind w:left="360"/>
              <w:rPr>
                <w:b/>
              </w:rPr>
            </w:pPr>
          </w:p>
        </w:tc>
      </w:tr>
      <w:tr w:rsidR="00DA38D5" w:rsidRPr="004812F8" w:rsidTr="00684CAA">
        <w:tc>
          <w:tcPr>
            <w:tcW w:w="709" w:type="dxa"/>
            <w:tcBorders>
              <w:right w:val="single" w:sz="4" w:space="0" w:color="auto"/>
            </w:tcBorders>
          </w:tcPr>
          <w:p w:rsidR="00DA38D5" w:rsidRDefault="00DA38D5" w:rsidP="00133BFB">
            <w:pPr>
              <w:ind w:left="34"/>
              <w:jc w:val="center"/>
              <w:rPr>
                <w:b/>
              </w:rPr>
            </w:pPr>
          </w:p>
        </w:tc>
        <w:tc>
          <w:tcPr>
            <w:tcW w:w="9356" w:type="dxa"/>
            <w:tcBorders>
              <w:left w:val="single" w:sz="4" w:space="0" w:color="auto"/>
            </w:tcBorders>
          </w:tcPr>
          <w:p w:rsidR="00DA38D5" w:rsidRPr="00DA38D5" w:rsidRDefault="00DA38D5" w:rsidP="00DA38D5">
            <w:pPr>
              <w:spacing w:after="240"/>
              <w:rPr>
                <w:b/>
              </w:rPr>
            </w:pPr>
          </w:p>
        </w:tc>
      </w:tr>
      <w:tr w:rsidR="004812F8" w:rsidRPr="004812F8" w:rsidTr="00684CAA">
        <w:tc>
          <w:tcPr>
            <w:tcW w:w="709" w:type="dxa"/>
            <w:tcBorders>
              <w:right w:val="single" w:sz="4" w:space="0" w:color="auto"/>
            </w:tcBorders>
          </w:tcPr>
          <w:p w:rsidR="004812F8" w:rsidRPr="00E13F61" w:rsidRDefault="00916E0A" w:rsidP="00133BFB">
            <w:pPr>
              <w:ind w:left="34"/>
              <w:jc w:val="center"/>
              <w:rPr>
                <w:b/>
              </w:rPr>
            </w:pPr>
            <w:r>
              <w:rPr>
                <w:b/>
              </w:rPr>
              <w:t>5</w:t>
            </w:r>
            <w:r w:rsidR="00E13F61">
              <w:rPr>
                <w:b/>
              </w:rPr>
              <w:t>p.</w:t>
            </w:r>
          </w:p>
        </w:tc>
        <w:tc>
          <w:tcPr>
            <w:tcW w:w="9356" w:type="dxa"/>
            <w:tcBorders>
              <w:left w:val="single" w:sz="4" w:space="0" w:color="auto"/>
            </w:tcBorders>
          </w:tcPr>
          <w:p w:rsidR="00727045" w:rsidRDefault="00376EF7" w:rsidP="009D439B">
            <w:pPr>
              <w:pStyle w:val="ListParagraph"/>
              <w:numPr>
                <w:ilvl w:val="0"/>
                <w:numId w:val="23"/>
              </w:numPr>
              <w:tabs>
                <w:tab w:val="left" w:pos="459"/>
              </w:tabs>
              <w:spacing w:after="240"/>
              <w:ind w:left="317" w:hanging="141"/>
              <w:jc w:val="both"/>
            </w:pPr>
            <w:r w:rsidRPr="00740D05">
              <w:t>Pentru cântărirea unor corpuri grele se folosește balanța zecimală. Ea poartă acest nume deoarece necesită pentru echilibrare un etalon de masă de 10 ori mai mic decât masa corpului care trebuie cântărit. Pârghia acestei balanțe este împărțită de punctul ei de sprijin în raportul _________________________</w:t>
            </w:r>
            <w:r w:rsidR="00727045" w:rsidRPr="003F4880">
              <w:t xml:space="preserve"> </w:t>
            </w:r>
            <w:r w:rsidRPr="009D439B">
              <w:rPr>
                <w:rFonts w:ascii="Symbol" w:hAnsi="Symbol"/>
              </w:rPr>
              <w:t></w:t>
            </w:r>
          </w:p>
          <w:p w:rsidR="00827E02" w:rsidRPr="007E71D0" w:rsidRDefault="00827E02" w:rsidP="00FA66C7">
            <w:pPr>
              <w:pStyle w:val="ListParagraph"/>
              <w:tabs>
                <w:tab w:val="left" w:pos="459"/>
              </w:tabs>
              <w:spacing w:after="240"/>
              <w:ind w:left="360"/>
            </w:pPr>
          </w:p>
        </w:tc>
      </w:tr>
      <w:tr w:rsidR="006E7018" w:rsidRPr="004812F8" w:rsidTr="00684CAA">
        <w:trPr>
          <w:gridAfter w:val="1"/>
          <w:wAfter w:w="9356" w:type="dxa"/>
        </w:trPr>
        <w:tc>
          <w:tcPr>
            <w:tcW w:w="709" w:type="dxa"/>
            <w:tcBorders>
              <w:right w:val="single" w:sz="4" w:space="0" w:color="auto"/>
            </w:tcBorders>
            <w:vAlign w:val="center"/>
          </w:tcPr>
          <w:p w:rsidR="006E7018" w:rsidRDefault="006E7018" w:rsidP="006E7018">
            <w:pPr>
              <w:ind w:left="34"/>
              <w:jc w:val="center"/>
              <w:rPr>
                <w:b/>
              </w:rPr>
            </w:pPr>
          </w:p>
        </w:tc>
      </w:tr>
      <w:tr w:rsidR="00441816" w:rsidRPr="004812F8" w:rsidTr="00684CAA">
        <w:trPr>
          <w:gridAfter w:val="1"/>
          <w:wAfter w:w="9356" w:type="dxa"/>
        </w:trPr>
        <w:tc>
          <w:tcPr>
            <w:tcW w:w="709" w:type="dxa"/>
            <w:tcBorders>
              <w:right w:val="single" w:sz="4" w:space="0" w:color="auto"/>
            </w:tcBorders>
            <w:vAlign w:val="center"/>
          </w:tcPr>
          <w:p w:rsidR="00441816" w:rsidRDefault="00441816" w:rsidP="006E7018">
            <w:pPr>
              <w:ind w:left="34"/>
              <w:jc w:val="center"/>
              <w:rPr>
                <w:b/>
              </w:rPr>
            </w:pPr>
          </w:p>
        </w:tc>
      </w:tr>
      <w:tr w:rsidR="00C94BD5" w:rsidRPr="004812F8" w:rsidTr="00684CAA">
        <w:trPr>
          <w:gridAfter w:val="1"/>
          <w:wAfter w:w="9356" w:type="dxa"/>
          <w:trHeight w:val="276"/>
        </w:trPr>
        <w:tc>
          <w:tcPr>
            <w:tcW w:w="709" w:type="dxa"/>
            <w:vMerge w:val="restart"/>
            <w:tcBorders>
              <w:right w:val="single" w:sz="4" w:space="0" w:color="auto"/>
            </w:tcBorders>
            <w:vAlign w:val="center"/>
          </w:tcPr>
          <w:p w:rsidR="00C94BD5" w:rsidRDefault="00C94BD5" w:rsidP="00133BFB">
            <w:pPr>
              <w:ind w:left="34"/>
              <w:jc w:val="center"/>
              <w:rPr>
                <w:b/>
              </w:rPr>
            </w:pPr>
            <w:r>
              <w:rPr>
                <w:b/>
              </w:rPr>
              <w:t>5</w:t>
            </w:r>
            <w:r w:rsidRPr="00D66C9E">
              <w:rPr>
                <w:b/>
              </w:rPr>
              <w:t>p.</w:t>
            </w:r>
          </w:p>
        </w:tc>
      </w:tr>
      <w:tr w:rsidR="00C94BD5" w:rsidRPr="004812F8" w:rsidTr="00684CAA">
        <w:tc>
          <w:tcPr>
            <w:tcW w:w="709" w:type="dxa"/>
            <w:vMerge/>
            <w:tcBorders>
              <w:right w:val="single" w:sz="4" w:space="0" w:color="auto"/>
            </w:tcBorders>
            <w:vAlign w:val="center"/>
          </w:tcPr>
          <w:p w:rsidR="00C94BD5" w:rsidRDefault="00C94BD5" w:rsidP="00133BFB">
            <w:pPr>
              <w:ind w:left="34"/>
              <w:jc w:val="center"/>
              <w:rPr>
                <w:b/>
              </w:rPr>
            </w:pPr>
          </w:p>
        </w:tc>
        <w:tc>
          <w:tcPr>
            <w:tcW w:w="9356" w:type="dxa"/>
            <w:tcBorders>
              <w:left w:val="single" w:sz="4" w:space="0" w:color="auto"/>
            </w:tcBorders>
          </w:tcPr>
          <w:p w:rsidR="00C94BD5" w:rsidRPr="004812F8" w:rsidRDefault="00D51A33" w:rsidP="00D51A33">
            <w:pPr>
              <w:pStyle w:val="ListParagraph"/>
              <w:numPr>
                <w:ilvl w:val="0"/>
                <w:numId w:val="23"/>
              </w:numPr>
              <w:tabs>
                <w:tab w:val="left" w:pos="459"/>
              </w:tabs>
              <w:spacing w:after="240"/>
              <w:ind w:left="459"/>
              <w:jc w:val="both"/>
            </w:pPr>
            <w:r>
              <w:t>O scândură de brad (</w:t>
            </w:r>
            <w:r>
              <w:rPr>
                <w:rFonts w:ascii="Symbol" w:hAnsi="Symbol"/>
              </w:rPr>
              <w:t></w:t>
            </w:r>
            <w:r w:rsidRPr="00065F1C">
              <w:rPr>
                <w:vertAlign w:val="subscript"/>
              </w:rPr>
              <w:t>brad</w:t>
            </w:r>
            <w:r>
              <w:t xml:space="preserve"> = 0,6 g/cm</w:t>
            </w:r>
            <w:r>
              <w:rPr>
                <w:vertAlign w:val="superscript"/>
              </w:rPr>
              <w:t>3</w:t>
            </w:r>
            <w:r w:rsidRPr="00065F1C">
              <w:t>) se scufundă cu 1,5 cm mai mult în alcool (</w:t>
            </w:r>
            <w:r>
              <w:rPr>
                <w:rFonts w:ascii="Symbol" w:hAnsi="Symbol"/>
              </w:rPr>
              <w:t></w:t>
            </w:r>
            <w:r w:rsidRPr="00065F1C">
              <w:rPr>
                <w:vertAlign w:val="subscript"/>
              </w:rPr>
              <w:t>alcool</w:t>
            </w:r>
            <w:r>
              <w:t xml:space="preserve"> = 0,8 g/cm</w:t>
            </w:r>
            <w:r>
              <w:rPr>
                <w:vertAlign w:val="superscript"/>
              </w:rPr>
              <w:t>3</w:t>
            </w:r>
            <w:r w:rsidRPr="00065F1C">
              <w:t>) decât în apă (</w:t>
            </w:r>
            <w:r>
              <w:rPr>
                <w:rFonts w:ascii="Symbol" w:hAnsi="Symbol"/>
              </w:rPr>
              <w:t></w:t>
            </w:r>
            <w:r w:rsidRPr="00065F1C">
              <w:rPr>
                <w:vertAlign w:val="subscript"/>
              </w:rPr>
              <w:t>apă</w:t>
            </w:r>
            <w:r>
              <w:t xml:space="preserve"> = 1 g/cm</w:t>
            </w:r>
            <w:r>
              <w:rPr>
                <w:vertAlign w:val="superscript"/>
              </w:rPr>
              <w:t>3</w:t>
            </w:r>
            <w:r w:rsidRPr="00065F1C">
              <w:t>) . Masa maximă a corpului care poate fi așezat pe scândură când plutește pe apă, dacă aria suprafeței orizo</w:t>
            </w:r>
            <w:r>
              <w:t>ntale a scândurii este de 10 cm</w:t>
            </w:r>
            <w:r>
              <w:rPr>
                <w:vertAlign w:val="superscript"/>
              </w:rPr>
              <w:t>2</w:t>
            </w:r>
            <w:r w:rsidRPr="00065F1C">
              <w:t>, va fi: ________________</w:t>
            </w:r>
            <w:r w:rsidRPr="004812F8">
              <w:t xml:space="preserve"> </w:t>
            </w:r>
          </w:p>
        </w:tc>
      </w:tr>
      <w:tr w:rsidR="004812F8" w:rsidRPr="004812F8" w:rsidTr="00684CAA">
        <w:trPr>
          <w:cantSplit/>
        </w:trPr>
        <w:tc>
          <w:tcPr>
            <w:tcW w:w="709" w:type="dxa"/>
            <w:tcBorders>
              <w:right w:val="single" w:sz="4" w:space="0" w:color="auto"/>
            </w:tcBorders>
            <w:vAlign w:val="center"/>
          </w:tcPr>
          <w:p w:rsidR="004812F8" w:rsidRPr="00E13F61" w:rsidRDefault="000A68E6" w:rsidP="00727045">
            <w:pPr>
              <w:ind w:left="34"/>
              <w:rPr>
                <w:b/>
                <w:position w:val="-48"/>
              </w:rPr>
            </w:pPr>
            <w:r>
              <w:rPr>
                <w:b/>
                <w:position w:val="-48"/>
              </w:rPr>
              <w:t>5p.</w:t>
            </w:r>
          </w:p>
        </w:tc>
        <w:tc>
          <w:tcPr>
            <w:tcW w:w="9356" w:type="dxa"/>
            <w:tcBorders>
              <w:left w:val="single" w:sz="4" w:space="0" w:color="auto"/>
            </w:tcBorders>
          </w:tcPr>
          <w:p w:rsidR="00441816" w:rsidRDefault="00441816" w:rsidP="00441816">
            <w:pPr>
              <w:pStyle w:val="ListParagraph"/>
              <w:spacing w:line="276" w:lineRule="auto"/>
              <w:jc w:val="both"/>
              <w:rPr>
                <w:b/>
              </w:rPr>
            </w:pPr>
          </w:p>
          <w:p w:rsidR="00441816" w:rsidRDefault="00441816" w:rsidP="00441816">
            <w:pPr>
              <w:pStyle w:val="ListParagraph"/>
              <w:spacing w:line="276" w:lineRule="auto"/>
              <w:jc w:val="both"/>
            </w:pPr>
            <w:r w:rsidRPr="00DA38D5">
              <w:rPr>
                <w:b/>
              </w:rPr>
              <w:t>CHIMIE</w:t>
            </w:r>
            <w:bookmarkStart w:id="0" w:name="_GoBack"/>
            <w:bookmarkEnd w:id="0"/>
          </w:p>
          <w:p w:rsidR="00441816" w:rsidRDefault="00441816" w:rsidP="00441816">
            <w:pPr>
              <w:pStyle w:val="ListParagraph"/>
              <w:spacing w:line="276" w:lineRule="auto"/>
              <w:jc w:val="both"/>
            </w:pPr>
          </w:p>
          <w:p w:rsidR="00722F37" w:rsidRPr="00C627B0" w:rsidRDefault="00722F37" w:rsidP="00722F37">
            <w:pPr>
              <w:pStyle w:val="ListParagraph"/>
              <w:numPr>
                <w:ilvl w:val="0"/>
                <w:numId w:val="47"/>
              </w:numPr>
              <w:spacing w:after="200" w:line="276" w:lineRule="auto"/>
              <w:ind w:left="317"/>
              <w:jc w:val="both"/>
              <w:rPr>
                <w:lang w:val="ro-RO"/>
              </w:rPr>
            </w:pPr>
            <w:r w:rsidRPr="00C627B0">
              <w:rPr>
                <w:lang w:val="ro-RO"/>
              </w:rPr>
              <w:t>Care din următoarele şiruri conţin numai fenomene chimice:</w:t>
            </w:r>
          </w:p>
          <w:p w:rsidR="00722F37" w:rsidRPr="00C627B0" w:rsidRDefault="00722F37" w:rsidP="00722F37">
            <w:pPr>
              <w:pStyle w:val="ListParagraph"/>
              <w:jc w:val="both"/>
              <w:rPr>
                <w:lang w:val="ro-RO"/>
              </w:rPr>
            </w:pPr>
            <w:r w:rsidRPr="00C627B0">
              <w:rPr>
                <w:lang w:val="ro-RO"/>
              </w:rPr>
              <w:t>a) oţetirea vinului, dizolvarea zahărului, stingerea varului, acrirea laptelui</w:t>
            </w:r>
          </w:p>
          <w:p w:rsidR="00722F37" w:rsidRPr="00C627B0" w:rsidRDefault="00722F37" w:rsidP="00722F37">
            <w:pPr>
              <w:pStyle w:val="ListParagraph"/>
              <w:jc w:val="both"/>
              <w:rPr>
                <w:lang w:val="ro-RO"/>
              </w:rPr>
            </w:pPr>
            <w:r w:rsidRPr="00722F37">
              <w:rPr>
                <w:lang w:val="ro-RO"/>
              </w:rPr>
              <w:t>b) fermentarea mustului, arderea hârtiei, acrirea laptelui, râncezirea untului, corodarea metalelor</w:t>
            </w:r>
          </w:p>
          <w:p w:rsidR="00722F37" w:rsidRPr="00C627B0" w:rsidRDefault="00722F37" w:rsidP="00722F37">
            <w:pPr>
              <w:pStyle w:val="ListParagraph"/>
              <w:jc w:val="both"/>
              <w:rPr>
                <w:lang w:val="ro-RO"/>
              </w:rPr>
            </w:pPr>
            <w:r w:rsidRPr="00C627B0">
              <w:rPr>
                <w:lang w:val="ro-RO"/>
              </w:rPr>
              <w:t>c) evaporarea apei, îndoirea fierului, putrezirea lemnului, sublimarea iodului</w:t>
            </w:r>
          </w:p>
          <w:p w:rsidR="00F53B34" w:rsidRDefault="00722F37" w:rsidP="00E81EBD">
            <w:pPr>
              <w:pStyle w:val="ListParagraph"/>
              <w:jc w:val="both"/>
              <w:rPr>
                <w:rFonts w:eastAsia="Arial Unicode MS"/>
                <w:color w:val="000000"/>
                <w:lang w:val="ro-RO" w:eastAsia="ro-RO" w:bidi="ro-RO"/>
              </w:rPr>
            </w:pPr>
            <w:r w:rsidRPr="00C627B0">
              <w:rPr>
                <w:lang w:val="ro-RO"/>
              </w:rPr>
              <w:t xml:space="preserve">d) </w:t>
            </w:r>
            <w:r w:rsidRPr="00C627B0">
              <w:rPr>
                <w:rFonts w:eastAsia="Arial Unicode MS"/>
                <w:color w:val="000000"/>
                <w:lang w:val="ro-RO" w:eastAsia="ro-RO" w:bidi="ro-RO"/>
              </w:rPr>
              <w:t>strălucire, miros, densitate, duritate, gust, miros</w:t>
            </w:r>
          </w:p>
          <w:p w:rsidR="00E81EBD" w:rsidRPr="004812F8" w:rsidRDefault="00E81EBD" w:rsidP="00E81EBD">
            <w:pPr>
              <w:pStyle w:val="ListParagraph"/>
              <w:jc w:val="both"/>
            </w:pPr>
          </w:p>
        </w:tc>
      </w:tr>
      <w:tr w:rsidR="004812F8" w:rsidRPr="004812F8" w:rsidTr="00E81EBD">
        <w:trPr>
          <w:trHeight w:val="2123"/>
        </w:trPr>
        <w:tc>
          <w:tcPr>
            <w:tcW w:w="709" w:type="dxa"/>
            <w:tcBorders>
              <w:right w:val="single" w:sz="4" w:space="0" w:color="auto"/>
            </w:tcBorders>
            <w:vAlign w:val="center"/>
          </w:tcPr>
          <w:p w:rsidR="004812F8" w:rsidRPr="00E13F61" w:rsidRDefault="006829FF" w:rsidP="00133BFB">
            <w:pPr>
              <w:ind w:left="34"/>
              <w:jc w:val="center"/>
              <w:rPr>
                <w:b/>
              </w:rPr>
            </w:pPr>
            <w:r>
              <w:rPr>
                <w:b/>
              </w:rPr>
              <w:lastRenderedPageBreak/>
              <w:t>5</w:t>
            </w:r>
            <w:r w:rsidR="002D351B">
              <w:rPr>
                <w:b/>
              </w:rPr>
              <w:t>p.</w:t>
            </w:r>
          </w:p>
        </w:tc>
        <w:tc>
          <w:tcPr>
            <w:tcW w:w="9356" w:type="dxa"/>
            <w:tcBorders>
              <w:left w:val="single" w:sz="4" w:space="0" w:color="auto"/>
            </w:tcBorders>
          </w:tcPr>
          <w:p w:rsidR="00E81EBD" w:rsidRDefault="00E81EBD" w:rsidP="00E81EBD">
            <w:pPr>
              <w:pStyle w:val="ListParagraph"/>
              <w:spacing w:after="200" w:line="276" w:lineRule="auto"/>
              <w:ind w:left="317"/>
              <w:jc w:val="both"/>
            </w:pPr>
          </w:p>
          <w:p w:rsidR="00793437" w:rsidRPr="00C627B0" w:rsidRDefault="00793437" w:rsidP="00793437">
            <w:pPr>
              <w:pStyle w:val="ListParagraph"/>
              <w:numPr>
                <w:ilvl w:val="0"/>
                <w:numId w:val="47"/>
              </w:numPr>
              <w:spacing w:after="200" w:line="276" w:lineRule="auto"/>
              <w:ind w:left="317"/>
              <w:jc w:val="both"/>
            </w:pPr>
            <w:r w:rsidRPr="00C627B0">
              <w:t xml:space="preserve">Din fierul existent în sângele unui om de 74 kg se poate confecţiona un ac de cusut cu masa de aproximativ 3 grame. Calculaţi numărul de atomilor existenţi într-un ac de fier cu masa de 3 g știind că masa atomic relativă a fierului este de 56 g/mol. </w:t>
            </w:r>
          </w:p>
          <w:p w:rsidR="00793437" w:rsidRPr="00C627B0" w:rsidRDefault="00793437" w:rsidP="00793437">
            <w:pPr>
              <w:pStyle w:val="ListParagraph"/>
              <w:jc w:val="both"/>
            </w:pPr>
            <w:r w:rsidRPr="00793437">
              <w:t>a) 0,053xN</w:t>
            </w:r>
            <w:r w:rsidRPr="00793437">
              <w:rPr>
                <w:vertAlign w:val="subscript"/>
              </w:rPr>
              <w:t xml:space="preserve">A </w:t>
            </w:r>
            <w:r w:rsidRPr="00793437">
              <w:t>atomi;</w:t>
            </w:r>
            <w:r w:rsidRPr="00C627B0">
              <w:t xml:space="preserve">     b) 8,384x10</w:t>
            </w:r>
            <w:r w:rsidRPr="00C627B0">
              <w:rPr>
                <w:vertAlign w:val="superscript"/>
              </w:rPr>
              <w:t>23</w:t>
            </w:r>
            <w:r w:rsidRPr="00C627B0">
              <w:t xml:space="preserve"> atomi;      c) 26x10</w:t>
            </w:r>
            <w:r w:rsidRPr="00C627B0">
              <w:rPr>
                <w:vertAlign w:val="superscript"/>
              </w:rPr>
              <w:t>23</w:t>
            </w:r>
            <w:r w:rsidRPr="00C627B0">
              <w:t xml:space="preserve"> atomi; d) 0,053x10</w:t>
            </w:r>
            <w:r w:rsidRPr="00C627B0">
              <w:rPr>
                <w:vertAlign w:val="superscript"/>
              </w:rPr>
              <w:t>23</w:t>
            </w:r>
            <w:r w:rsidRPr="00C627B0">
              <w:t xml:space="preserve"> atomi.</w:t>
            </w:r>
          </w:p>
          <w:p w:rsidR="00793437" w:rsidRPr="00C627B0" w:rsidRDefault="00793437" w:rsidP="00793437">
            <w:pPr>
              <w:pStyle w:val="ListParagraph"/>
              <w:jc w:val="both"/>
            </w:pPr>
            <w:r w:rsidRPr="00C627B0">
              <w:t>N</w:t>
            </w:r>
            <w:r w:rsidRPr="00C627B0">
              <w:rPr>
                <w:vertAlign w:val="subscript"/>
              </w:rPr>
              <w:t>A</w:t>
            </w:r>
            <w:r w:rsidRPr="00C627B0">
              <w:t>=6,023x10</w:t>
            </w:r>
            <w:r w:rsidRPr="00C627B0">
              <w:rPr>
                <w:vertAlign w:val="superscript"/>
              </w:rPr>
              <w:t>23</w:t>
            </w:r>
          </w:p>
          <w:p w:rsidR="00004B37" w:rsidRPr="004812F8" w:rsidRDefault="00004B37" w:rsidP="00E81EBD">
            <w:pPr>
              <w:spacing w:line="276" w:lineRule="auto"/>
              <w:jc w:val="both"/>
            </w:pPr>
          </w:p>
        </w:tc>
      </w:tr>
      <w:tr w:rsidR="00E81EBD" w:rsidRPr="004812F8" w:rsidTr="00727C71">
        <w:trPr>
          <w:trHeight w:val="1543"/>
        </w:trPr>
        <w:tc>
          <w:tcPr>
            <w:tcW w:w="709" w:type="dxa"/>
            <w:tcBorders>
              <w:right w:val="single" w:sz="4" w:space="0" w:color="auto"/>
            </w:tcBorders>
            <w:vAlign w:val="center"/>
          </w:tcPr>
          <w:p w:rsidR="00E81EBD" w:rsidRDefault="00E81EBD" w:rsidP="00133BFB">
            <w:pPr>
              <w:ind w:left="34"/>
              <w:jc w:val="center"/>
              <w:rPr>
                <w:b/>
              </w:rPr>
            </w:pPr>
            <w:r>
              <w:rPr>
                <w:b/>
              </w:rPr>
              <w:t>5p.</w:t>
            </w:r>
          </w:p>
        </w:tc>
        <w:tc>
          <w:tcPr>
            <w:tcW w:w="9356" w:type="dxa"/>
            <w:tcBorders>
              <w:left w:val="single" w:sz="4" w:space="0" w:color="auto"/>
            </w:tcBorders>
          </w:tcPr>
          <w:p w:rsidR="00E81EBD" w:rsidRPr="00C627B0" w:rsidRDefault="00E81EBD" w:rsidP="00E81EBD">
            <w:pPr>
              <w:pStyle w:val="ListParagraph"/>
              <w:numPr>
                <w:ilvl w:val="0"/>
                <w:numId w:val="47"/>
              </w:numPr>
              <w:spacing w:after="200" w:line="276" w:lineRule="auto"/>
              <w:ind w:left="317"/>
            </w:pPr>
            <w:r w:rsidRPr="00C627B0">
              <w:t>Un elev dorește să prepare 800g soluție de sodă caustică de concentrație 35% având la dispoziție două soluții S1 și S2. Știind că s-au folosit 600g soluție S1 de sodă caustic 40%, concentrația soluției S2 este:</w:t>
            </w:r>
          </w:p>
          <w:p w:rsidR="00E81EBD" w:rsidRPr="00C627B0" w:rsidRDefault="00E81EBD" w:rsidP="00E81EBD">
            <w:pPr>
              <w:pStyle w:val="ListParagraph"/>
              <w:numPr>
                <w:ilvl w:val="0"/>
                <w:numId w:val="49"/>
              </w:numPr>
              <w:spacing w:after="200" w:line="276" w:lineRule="auto"/>
            </w:pPr>
            <w:r w:rsidRPr="00C627B0">
              <w:t xml:space="preserve">30%    </w:t>
            </w:r>
            <w:r w:rsidRPr="001B0A9A">
              <w:t>b) 20%</w:t>
            </w:r>
            <w:r w:rsidRPr="00C627B0">
              <w:t xml:space="preserve">        c) 15%    d)60%</w:t>
            </w:r>
          </w:p>
          <w:p w:rsidR="00E81EBD" w:rsidRDefault="00E81EBD" w:rsidP="00E81EBD">
            <w:pPr>
              <w:pStyle w:val="ListParagraph"/>
              <w:spacing w:after="200" w:line="276" w:lineRule="auto"/>
              <w:ind w:left="317"/>
              <w:jc w:val="both"/>
            </w:pPr>
          </w:p>
        </w:tc>
      </w:tr>
      <w:tr w:rsidR="004812F8" w:rsidRPr="004812F8" w:rsidTr="00684CAA">
        <w:tc>
          <w:tcPr>
            <w:tcW w:w="709" w:type="dxa"/>
            <w:tcBorders>
              <w:right w:val="single" w:sz="4" w:space="0" w:color="auto"/>
            </w:tcBorders>
            <w:vAlign w:val="center"/>
          </w:tcPr>
          <w:p w:rsidR="004812F8" w:rsidRPr="00E13F61" w:rsidRDefault="004812F8" w:rsidP="00133BFB">
            <w:pPr>
              <w:ind w:left="34"/>
              <w:jc w:val="center"/>
              <w:rPr>
                <w:b/>
              </w:rPr>
            </w:pPr>
          </w:p>
        </w:tc>
        <w:tc>
          <w:tcPr>
            <w:tcW w:w="9356" w:type="dxa"/>
            <w:tcBorders>
              <w:left w:val="single" w:sz="4" w:space="0" w:color="auto"/>
            </w:tcBorders>
          </w:tcPr>
          <w:p w:rsidR="00B84B5D" w:rsidRPr="002039AF" w:rsidRDefault="00B84B5D" w:rsidP="00EA69EE">
            <w:pPr>
              <w:pStyle w:val="ListParagraph"/>
              <w:tabs>
                <w:tab w:val="left" w:pos="459"/>
              </w:tabs>
              <w:spacing w:after="240"/>
              <w:ind w:left="360"/>
              <w:rPr>
                <w:sz w:val="20"/>
              </w:rPr>
            </w:pPr>
          </w:p>
        </w:tc>
      </w:tr>
      <w:tr w:rsidR="002D351B" w:rsidRPr="004812F8" w:rsidTr="00684CAA">
        <w:tc>
          <w:tcPr>
            <w:tcW w:w="709" w:type="dxa"/>
            <w:tcBorders>
              <w:right w:val="single" w:sz="4" w:space="0" w:color="auto"/>
            </w:tcBorders>
            <w:vAlign w:val="center"/>
          </w:tcPr>
          <w:p w:rsidR="00624E85" w:rsidRDefault="00624E85" w:rsidP="00133BFB">
            <w:pPr>
              <w:ind w:left="34"/>
              <w:jc w:val="center"/>
              <w:rPr>
                <w:b/>
              </w:rPr>
            </w:pPr>
          </w:p>
          <w:p w:rsidR="00624E85" w:rsidRDefault="00624E85" w:rsidP="00133BFB">
            <w:pPr>
              <w:ind w:left="34"/>
              <w:jc w:val="center"/>
              <w:rPr>
                <w:b/>
              </w:rPr>
            </w:pPr>
          </w:p>
          <w:p w:rsidR="00624E85" w:rsidRDefault="00624E85" w:rsidP="00133BFB">
            <w:pPr>
              <w:ind w:left="34"/>
              <w:jc w:val="center"/>
              <w:rPr>
                <w:b/>
              </w:rPr>
            </w:pPr>
          </w:p>
          <w:p w:rsidR="00624E85" w:rsidRDefault="00624E85" w:rsidP="00133BFB">
            <w:pPr>
              <w:ind w:left="34"/>
              <w:jc w:val="center"/>
              <w:rPr>
                <w:b/>
              </w:rPr>
            </w:pPr>
          </w:p>
          <w:p w:rsidR="00624E85" w:rsidRDefault="00624E85" w:rsidP="00133BFB">
            <w:pPr>
              <w:ind w:left="34"/>
              <w:jc w:val="center"/>
              <w:rPr>
                <w:b/>
              </w:rPr>
            </w:pPr>
          </w:p>
          <w:p w:rsidR="002D351B" w:rsidRPr="00E13F61" w:rsidRDefault="008D3C08" w:rsidP="00133BFB">
            <w:pPr>
              <w:ind w:left="34"/>
              <w:jc w:val="center"/>
              <w:rPr>
                <w:b/>
              </w:rPr>
            </w:pPr>
            <w:r>
              <w:rPr>
                <w:b/>
              </w:rPr>
              <w:t>5</w:t>
            </w:r>
            <w:r w:rsidR="002D351B">
              <w:rPr>
                <w:b/>
              </w:rPr>
              <w:t>p.</w:t>
            </w:r>
          </w:p>
        </w:tc>
        <w:tc>
          <w:tcPr>
            <w:tcW w:w="9356" w:type="dxa"/>
            <w:tcBorders>
              <w:left w:val="single" w:sz="4" w:space="0" w:color="auto"/>
            </w:tcBorders>
          </w:tcPr>
          <w:p w:rsidR="00F53B34" w:rsidRDefault="00F53B34" w:rsidP="00F53B34">
            <w:pPr>
              <w:tabs>
                <w:tab w:val="left" w:pos="459"/>
              </w:tabs>
              <w:spacing w:after="240"/>
              <w:ind w:firstLine="360"/>
              <w:rPr>
                <w:b/>
              </w:rPr>
            </w:pPr>
            <w:r w:rsidRPr="00DA38D5">
              <w:rPr>
                <w:b/>
              </w:rPr>
              <w:t>BIOLOGIE</w:t>
            </w:r>
          </w:p>
          <w:p w:rsidR="00BC6C3B" w:rsidRDefault="00FB0A66" w:rsidP="00BC6C3B">
            <w:pPr>
              <w:pStyle w:val="ListParagraph"/>
              <w:tabs>
                <w:tab w:val="left" w:pos="459"/>
              </w:tabs>
              <w:spacing w:after="240"/>
              <w:ind w:left="360"/>
              <w:rPr>
                <w:b/>
                <w:lang w:val="ro-RO"/>
              </w:rPr>
            </w:pPr>
            <w:r>
              <w:rPr>
                <w:b/>
                <w:lang w:val="ro-RO"/>
              </w:rPr>
              <w:t>Pentru itemii de la .... la ..... alege răspunsul corect. Există o singură variantă de răspuns corectă.</w:t>
            </w:r>
          </w:p>
          <w:p w:rsidR="00424B32" w:rsidRPr="00BC6C3B" w:rsidRDefault="00424B32" w:rsidP="00BC6C3B">
            <w:pPr>
              <w:pStyle w:val="ListParagraph"/>
              <w:tabs>
                <w:tab w:val="left" w:pos="459"/>
              </w:tabs>
              <w:spacing w:after="240"/>
              <w:ind w:left="360"/>
            </w:pPr>
          </w:p>
          <w:p w:rsidR="00F37966" w:rsidRPr="0077518D" w:rsidRDefault="0031585E" w:rsidP="007B01C5">
            <w:pPr>
              <w:pStyle w:val="ListParagraph"/>
              <w:numPr>
                <w:ilvl w:val="0"/>
                <w:numId w:val="34"/>
              </w:numPr>
              <w:spacing w:after="200" w:line="276" w:lineRule="auto"/>
              <w:ind w:left="601" w:hanging="567"/>
              <w:jc w:val="both"/>
            </w:pPr>
            <w:r w:rsidRPr="00127DEE">
              <w:rPr>
                <w:bCs/>
              </w:rPr>
              <w:t>O persoană în vârstă de 60 de ani a suferit un accident vascular şi a rămas cu o paralizie a jumătăţii drepte a corpului şi lipsa sensibilităţii zonei respective. Câţi nervi rămân funcţionali pentru restul corpului</w:t>
            </w:r>
            <w:r>
              <w:rPr>
                <w:bCs/>
              </w:rPr>
              <w:t>?</w:t>
            </w:r>
          </w:p>
          <w:p w:rsidR="0077518D" w:rsidRDefault="0077518D" w:rsidP="0077518D">
            <w:pPr>
              <w:ind w:firstLine="720"/>
              <w:jc w:val="both"/>
              <w:rPr>
                <w:lang w:val="ro-RO"/>
              </w:rPr>
            </w:pPr>
            <w:r w:rsidRPr="008B764D">
              <w:rPr>
                <w:b/>
                <w:lang w:val="ro-RO"/>
              </w:rPr>
              <w:t>A.</w:t>
            </w:r>
            <w:r w:rsidR="0031585E">
              <w:rPr>
                <w:lang w:val="ro-RO"/>
              </w:rPr>
              <w:t xml:space="preserve"> 32</w:t>
            </w:r>
          </w:p>
          <w:p w:rsidR="0077518D" w:rsidRDefault="0077518D" w:rsidP="0077518D">
            <w:pPr>
              <w:ind w:firstLine="720"/>
              <w:jc w:val="both"/>
              <w:rPr>
                <w:lang w:val="ro-RO"/>
              </w:rPr>
            </w:pPr>
            <w:r w:rsidRPr="008B764D">
              <w:rPr>
                <w:b/>
                <w:lang w:val="ro-RO"/>
              </w:rPr>
              <w:t>B.</w:t>
            </w:r>
            <w:r w:rsidR="0031585E">
              <w:rPr>
                <w:lang w:val="ro-RO"/>
              </w:rPr>
              <w:t xml:space="preserve"> 43</w:t>
            </w:r>
          </w:p>
          <w:p w:rsidR="0077518D" w:rsidRDefault="0077518D" w:rsidP="0077518D">
            <w:pPr>
              <w:ind w:firstLine="720"/>
              <w:jc w:val="both"/>
              <w:rPr>
                <w:lang w:val="ro-RO"/>
              </w:rPr>
            </w:pPr>
            <w:r w:rsidRPr="008B764D">
              <w:rPr>
                <w:b/>
                <w:lang w:val="ro-RO"/>
              </w:rPr>
              <w:t>C.</w:t>
            </w:r>
            <w:r w:rsidR="0031585E">
              <w:rPr>
                <w:lang w:val="ro-RO"/>
              </w:rPr>
              <w:t xml:space="preserve"> 31</w:t>
            </w:r>
          </w:p>
          <w:p w:rsidR="0077518D" w:rsidRPr="008B764D" w:rsidRDefault="0077518D" w:rsidP="0077518D">
            <w:pPr>
              <w:ind w:firstLine="720"/>
              <w:jc w:val="both"/>
              <w:rPr>
                <w:lang w:val="ro-RO"/>
              </w:rPr>
            </w:pPr>
            <w:r w:rsidRPr="008B764D">
              <w:rPr>
                <w:b/>
                <w:lang w:val="ro-RO"/>
              </w:rPr>
              <w:t>D.</w:t>
            </w:r>
            <w:r w:rsidR="0031585E">
              <w:rPr>
                <w:lang w:val="ro-RO"/>
              </w:rPr>
              <w:t xml:space="preserve"> 37</w:t>
            </w:r>
          </w:p>
          <w:p w:rsidR="006823F8" w:rsidRDefault="006823F8" w:rsidP="000166B2">
            <w:pPr>
              <w:pStyle w:val="ListParagraph"/>
              <w:ind w:left="1080"/>
              <w:jc w:val="both"/>
            </w:pPr>
          </w:p>
          <w:p w:rsidR="00E02132" w:rsidRPr="00E13F61" w:rsidRDefault="00E02132" w:rsidP="000166B2">
            <w:pPr>
              <w:pStyle w:val="ListParagraph"/>
              <w:ind w:left="1080"/>
              <w:jc w:val="both"/>
            </w:pPr>
          </w:p>
        </w:tc>
      </w:tr>
      <w:tr w:rsidR="002D351B" w:rsidRPr="004812F8" w:rsidTr="00684CAA">
        <w:tc>
          <w:tcPr>
            <w:tcW w:w="709" w:type="dxa"/>
            <w:tcBorders>
              <w:right w:val="single" w:sz="4" w:space="0" w:color="auto"/>
            </w:tcBorders>
            <w:vAlign w:val="center"/>
          </w:tcPr>
          <w:p w:rsidR="002D351B" w:rsidRPr="00E13F61" w:rsidRDefault="00485843" w:rsidP="00E02132">
            <w:pPr>
              <w:rPr>
                <w:b/>
              </w:rPr>
            </w:pPr>
            <w:r>
              <w:rPr>
                <w:b/>
              </w:rPr>
              <w:t>5</w:t>
            </w:r>
            <w:r w:rsidR="002D351B">
              <w:rPr>
                <w:b/>
              </w:rPr>
              <w:t>p.</w:t>
            </w:r>
          </w:p>
        </w:tc>
        <w:tc>
          <w:tcPr>
            <w:tcW w:w="9356" w:type="dxa"/>
            <w:tcBorders>
              <w:left w:val="single" w:sz="4" w:space="0" w:color="auto"/>
            </w:tcBorders>
          </w:tcPr>
          <w:p w:rsidR="000C0B6E" w:rsidRDefault="000B00FF" w:rsidP="001260E2">
            <w:pPr>
              <w:pStyle w:val="ListParagraph"/>
              <w:numPr>
                <w:ilvl w:val="0"/>
                <w:numId w:val="37"/>
              </w:numPr>
              <w:ind w:left="459" w:hanging="425"/>
              <w:jc w:val="both"/>
            </w:pPr>
            <w:r>
              <w:rPr>
                <w:noProof/>
              </w:rPr>
              <w:drawing>
                <wp:anchor distT="0" distB="0" distL="114300" distR="114300" simplePos="0" relativeHeight="251659264" behindDoc="0" locked="0" layoutInCell="1" allowOverlap="1">
                  <wp:simplePos x="0" y="0"/>
                  <wp:positionH relativeFrom="margin">
                    <wp:posOffset>4360545</wp:posOffset>
                  </wp:positionH>
                  <wp:positionV relativeFrom="margin">
                    <wp:posOffset>294640</wp:posOffset>
                  </wp:positionV>
                  <wp:extent cx="1476375" cy="1971675"/>
                  <wp:effectExtent l="57150" t="38100" r="47625" b="28575"/>
                  <wp:wrapSquare wrapText="bothSides"/>
                  <wp:docPr id="5" name="Picture 4" descr="ochiu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ochiul"/>
                          <pic:cNvPicPr>
                            <a:picLocks noChangeAspect="1" noChangeArrowheads="1"/>
                          </pic:cNvPicPr>
                        </pic:nvPicPr>
                        <pic:blipFill>
                          <a:blip r:embed="rId7"/>
                          <a:srcRect/>
                          <a:stretch>
                            <a:fillRect/>
                          </a:stretch>
                        </pic:blipFill>
                        <pic:spPr bwMode="auto">
                          <a:xfrm>
                            <a:off x="0" y="0"/>
                            <a:ext cx="1476375" cy="1971675"/>
                          </a:xfrm>
                          <a:prstGeom prst="rect">
                            <a:avLst/>
                          </a:prstGeom>
                          <a:noFill/>
                          <a:ln w="28575">
                            <a:solidFill>
                              <a:srgbClr val="000000"/>
                            </a:solidFill>
                            <a:miter lim="800000"/>
                            <a:headEnd/>
                            <a:tailEnd/>
                          </a:ln>
                        </pic:spPr>
                      </pic:pic>
                    </a:graphicData>
                  </a:graphic>
                </wp:anchor>
              </w:drawing>
            </w:r>
            <w:r w:rsidRPr="007603C4">
              <w:rPr>
                <w:lang w:val="ro-RO"/>
              </w:rPr>
              <w:t>Priviţi imaginea alăturată şi precizaţi varianta corectă a elementelor numerotate cu cifre de la 1 la 4</w:t>
            </w:r>
            <w:r>
              <w:t>:</w:t>
            </w:r>
          </w:p>
          <w:p w:rsidR="000B00FF" w:rsidRDefault="000B00FF" w:rsidP="000B00FF">
            <w:pPr>
              <w:jc w:val="both"/>
            </w:pPr>
          </w:p>
          <w:p w:rsidR="00FA2460" w:rsidRPr="002C64E1" w:rsidRDefault="000B00FF" w:rsidP="000B00FF">
            <w:pPr>
              <w:pStyle w:val="ListParagraph"/>
              <w:numPr>
                <w:ilvl w:val="0"/>
                <w:numId w:val="46"/>
              </w:numPr>
              <w:ind w:left="317" w:hanging="16"/>
              <w:jc w:val="both"/>
            </w:pPr>
            <w:r w:rsidRPr="000B00FF">
              <w:rPr>
                <w:lang w:val="ro-RO"/>
              </w:rPr>
              <w:t>1- sprânceană-2-canal nazal-3-canalicul-4-glandă lacrimală</w:t>
            </w:r>
          </w:p>
          <w:p w:rsidR="00FA2460" w:rsidRPr="000B00FF" w:rsidRDefault="000B00FF" w:rsidP="000B00FF">
            <w:pPr>
              <w:numPr>
                <w:ilvl w:val="0"/>
                <w:numId w:val="46"/>
              </w:numPr>
              <w:ind w:left="317" w:hanging="16"/>
              <w:rPr>
                <w:b/>
              </w:rPr>
            </w:pPr>
            <w:r w:rsidRPr="000B00FF">
              <w:rPr>
                <w:lang w:val="ro-RO"/>
              </w:rPr>
              <w:t>1- glandă lăcrimală-2-canalicule-3-canal nazal-4-conjunctiva</w:t>
            </w:r>
          </w:p>
          <w:p w:rsidR="00FA2460" w:rsidRPr="000B00FF" w:rsidRDefault="000B00FF" w:rsidP="000B00FF">
            <w:pPr>
              <w:numPr>
                <w:ilvl w:val="0"/>
                <w:numId w:val="46"/>
              </w:numPr>
              <w:ind w:left="317" w:hanging="16"/>
              <w:jc w:val="both"/>
              <w:rPr>
                <w:b/>
              </w:rPr>
            </w:pPr>
            <w:r w:rsidRPr="000B00FF">
              <w:rPr>
                <w:lang w:val="ro-RO"/>
              </w:rPr>
              <w:t>1- pleoapă-2-geană-3-conjunctivă-4-glandă lacrimală</w:t>
            </w:r>
          </w:p>
          <w:p w:rsidR="00FA2460" w:rsidRPr="000B00FF" w:rsidRDefault="000B00FF" w:rsidP="000B00FF">
            <w:pPr>
              <w:numPr>
                <w:ilvl w:val="0"/>
                <w:numId w:val="46"/>
              </w:numPr>
              <w:ind w:left="317" w:hanging="16"/>
              <w:jc w:val="both"/>
              <w:rPr>
                <w:b/>
              </w:rPr>
            </w:pPr>
            <w:r w:rsidRPr="000B00FF">
              <w:rPr>
                <w:lang w:val="ro-RO"/>
              </w:rPr>
              <w:t>1- conjunctivă-2-geană-3-pleoapă -4-glandă lacrimală</w:t>
            </w:r>
          </w:p>
          <w:p w:rsidR="00FA2460" w:rsidRPr="000C0B6E" w:rsidRDefault="00FA2460" w:rsidP="00FA2460">
            <w:pPr>
              <w:pStyle w:val="ListParagraph"/>
              <w:ind w:left="840"/>
              <w:jc w:val="both"/>
              <w:rPr>
                <w:lang w:val="ro-RO"/>
              </w:rPr>
            </w:pPr>
          </w:p>
          <w:p w:rsidR="00DC7899" w:rsidRDefault="00684CAA" w:rsidP="00063BB6">
            <w:pPr>
              <w:pStyle w:val="ListParagraph"/>
              <w:tabs>
                <w:tab w:val="left" w:pos="459"/>
              </w:tabs>
              <w:spacing w:after="240"/>
              <w:rPr>
                <w:color w:val="000000"/>
                <w:lang w:val="ro-RO"/>
              </w:rPr>
            </w:pPr>
            <w:r>
              <w:rPr>
                <w:color w:val="000000"/>
                <w:lang w:val="ro-RO"/>
              </w:rPr>
              <w:t>.</w:t>
            </w:r>
          </w:p>
          <w:p w:rsidR="000B00FF" w:rsidRDefault="000B00FF" w:rsidP="00063BB6">
            <w:pPr>
              <w:pStyle w:val="ListParagraph"/>
              <w:tabs>
                <w:tab w:val="left" w:pos="459"/>
              </w:tabs>
              <w:spacing w:after="240"/>
              <w:rPr>
                <w:color w:val="000000"/>
                <w:lang w:val="ro-RO"/>
              </w:rPr>
            </w:pPr>
          </w:p>
          <w:p w:rsidR="000B00FF" w:rsidRDefault="000B00FF" w:rsidP="00063BB6">
            <w:pPr>
              <w:pStyle w:val="ListParagraph"/>
              <w:tabs>
                <w:tab w:val="left" w:pos="459"/>
              </w:tabs>
              <w:spacing w:after="240"/>
              <w:rPr>
                <w:color w:val="000000"/>
                <w:lang w:val="ro-RO"/>
              </w:rPr>
            </w:pPr>
          </w:p>
          <w:p w:rsidR="000B00FF" w:rsidRDefault="000B00FF" w:rsidP="00063BB6">
            <w:pPr>
              <w:pStyle w:val="ListParagraph"/>
              <w:tabs>
                <w:tab w:val="left" w:pos="459"/>
              </w:tabs>
              <w:spacing w:after="240"/>
              <w:rPr>
                <w:color w:val="000000"/>
                <w:lang w:val="ro-RO"/>
              </w:rPr>
            </w:pPr>
          </w:p>
          <w:p w:rsidR="000B00FF" w:rsidRDefault="000B00FF" w:rsidP="00063BB6">
            <w:pPr>
              <w:pStyle w:val="ListParagraph"/>
              <w:tabs>
                <w:tab w:val="left" w:pos="459"/>
              </w:tabs>
              <w:spacing w:after="240"/>
              <w:rPr>
                <w:sz w:val="20"/>
              </w:rPr>
            </w:pPr>
          </w:p>
          <w:p w:rsidR="003E072E" w:rsidRDefault="003E072E" w:rsidP="00063BB6">
            <w:pPr>
              <w:pStyle w:val="ListParagraph"/>
              <w:tabs>
                <w:tab w:val="left" w:pos="459"/>
              </w:tabs>
              <w:spacing w:after="240"/>
              <w:rPr>
                <w:sz w:val="20"/>
              </w:rPr>
            </w:pPr>
          </w:p>
          <w:p w:rsidR="003E072E" w:rsidRDefault="003E072E" w:rsidP="00063BB6">
            <w:pPr>
              <w:pStyle w:val="ListParagraph"/>
              <w:tabs>
                <w:tab w:val="left" w:pos="459"/>
              </w:tabs>
              <w:spacing w:after="240"/>
              <w:rPr>
                <w:sz w:val="20"/>
              </w:rPr>
            </w:pPr>
          </w:p>
          <w:p w:rsidR="003E072E" w:rsidRDefault="003E072E" w:rsidP="00063BB6">
            <w:pPr>
              <w:pStyle w:val="ListParagraph"/>
              <w:tabs>
                <w:tab w:val="left" w:pos="459"/>
              </w:tabs>
              <w:spacing w:after="240"/>
              <w:rPr>
                <w:sz w:val="20"/>
              </w:rPr>
            </w:pPr>
          </w:p>
          <w:p w:rsidR="003E072E" w:rsidRPr="002039AF" w:rsidRDefault="003E072E" w:rsidP="00063BB6">
            <w:pPr>
              <w:pStyle w:val="ListParagraph"/>
              <w:tabs>
                <w:tab w:val="left" w:pos="459"/>
              </w:tabs>
              <w:spacing w:after="240"/>
              <w:rPr>
                <w:sz w:val="20"/>
              </w:rPr>
            </w:pPr>
          </w:p>
        </w:tc>
      </w:tr>
      <w:tr w:rsidR="004812F8" w:rsidRPr="004812F8" w:rsidTr="00684CAA">
        <w:tc>
          <w:tcPr>
            <w:tcW w:w="709" w:type="dxa"/>
            <w:tcBorders>
              <w:right w:val="single" w:sz="4" w:space="0" w:color="auto"/>
            </w:tcBorders>
            <w:vAlign w:val="center"/>
          </w:tcPr>
          <w:p w:rsidR="004812F8" w:rsidRPr="00E13F61" w:rsidRDefault="00805FE9" w:rsidP="00133BFB">
            <w:pPr>
              <w:ind w:left="34"/>
              <w:jc w:val="center"/>
              <w:rPr>
                <w:b/>
              </w:rPr>
            </w:pPr>
            <w:r>
              <w:rPr>
                <w:b/>
              </w:rPr>
              <w:lastRenderedPageBreak/>
              <w:t>5</w:t>
            </w:r>
            <w:r w:rsidR="002D351B">
              <w:rPr>
                <w:b/>
              </w:rPr>
              <w:t>p.</w:t>
            </w:r>
          </w:p>
        </w:tc>
        <w:tc>
          <w:tcPr>
            <w:tcW w:w="9356" w:type="dxa"/>
            <w:tcBorders>
              <w:left w:val="single" w:sz="4" w:space="0" w:color="auto"/>
            </w:tcBorders>
          </w:tcPr>
          <w:p w:rsidR="00BE3346" w:rsidRDefault="00BE3346" w:rsidP="00BE3346">
            <w:pPr>
              <w:pStyle w:val="ListParagraph"/>
              <w:numPr>
                <w:ilvl w:val="0"/>
                <w:numId w:val="39"/>
              </w:numPr>
              <w:spacing w:line="276" w:lineRule="auto"/>
              <w:jc w:val="both"/>
              <w:rPr>
                <w:lang w:val="ro-RO"/>
              </w:rPr>
            </w:pPr>
            <w:r w:rsidRPr="00782A2A">
              <w:rPr>
                <w:lang w:val="ro-RO"/>
              </w:rPr>
              <w:t>Maria vrea să-şi lase părul lung. Ea ştie că firul de păr creşte cu 1,25 cm/lună şi că lungimea iniţială a părului  ei este de 10 cm. Află ce lungime va avea  părul Mariei după 5 ani, chiar dacă la un interval de 4 luni mai taie câte 2 cm</w:t>
            </w:r>
            <w:r>
              <w:rPr>
                <w:lang w:val="ro-RO"/>
              </w:rPr>
              <w:t>.</w:t>
            </w:r>
          </w:p>
          <w:p w:rsidR="009C124A" w:rsidRPr="0098502C" w:rsidRDefault="00BE3346" w:rsidP="00BE3346">
            <w:pPr>
              <w:pStyle w:val="ListParagraph"/>
              <w:spacing w:line="276" w:lineRule="auto"/>
              <w:ind w:left="540"/>
              <w:jc w:val="both"/>
              <w:rPr>
                <w:lang w:val="ro-RO"/>
              </w:rPr>
            </w:pPr>
            <w:r>
              <w:rPr>
                <w:lang w:val="ro-RO"/>
              </w:rPr>
              <w:t xml:space="preserve">  </w:t>
            </w:r>
            <w:r w:rsidR="009C124A" w:rsidRPr="0098502C">
              <w:rPr>
                <w:b/>
                <w:lang w:val="ro-RO"/>
              </w:rPr>
              <w:t xml:space="preserve">A. </w:t>
            </w:r>
            <w:r w:rsidRPr="00782A2A">
              <w:rPr>
                <w:lang w:val="ro-RO"/>
              </w:rPr>
              <w:t>55 cm;</w:t>
            </w:r>
          </w:p>
          <w:p w:rsidR="009C124A" w:rsidRPr="0098502C" w:rsidRDefault="009C124A" w:rsidP="009C124A">
            <w:pPr>
              <w:ind w:left="720"/>
              <w:rPr>
                <w:lang w:val="ro-RO"/>
              </w:rPr>
            </w:pPr>
            <w:r w:rsidRPr="0098502C">
              <w:rPr>
                <w:b/>
                <w:lang w:val="ro-RO"/>
              </w:rPr>
              <w:t xml:space="preserve">B. </w:t>
            </w:r>
            <w:r w:rsidR="00BE3346" w:rsidRPr="00782A2A">
              <w:rPr>
                <w:lang w:val="ro-RO"/>
              </w:rPr>
              <w:t>65 cm;</w:t>
            </w:r>
          </w:p>
          <w:p w:rsidR="009C124A" w:rsidRPr="0098502C" w:rsidRDefault="009C124A" w:rsidP="009C124A">
            <w:pPr>
              <w:ind w:firstLine="720"/>
              <w:rPr>
                <w:lang w:val="ro-RO"/>
              </w:rPr>
            </w:pPr>
            <w:r w:rsidRPr="0098502C">
              <w:rPr>
                <w:b/>
                <w:lang w:val="ro-RO"/>
              </w:rPr>
              <w:t xml:space="preserve">C. </w:t>
            </w:r>
            <w:r w:rsidR="00BE3346" w:rsidRPr="00782A2A">
              <w:rPr>
                <w:lang w:val="ro-RO"/>
              </w:rPr>
              <w:t>45 cm;</w:t>
            </w:r>
          </w:p>
          <w:p w:rsidR="009C124A" w:rsidRPr="002039AF" w:rsidRDefault="009C124A" w:rsidP="00F92EBA">
            <w:pPr>
              <w:ind w:firstLine="720"/>
              <w:rPr>
                <w:sz w:val="20"/>
              </w:rPr>
            </w:pPr>
            <w:r w:rsidRPr="0098502C">
              <w:rPr>
                <w:b/>
                <w:lang w:val="ro-RO"/>
              </w:rPr>
              <w:t xml:space="preserve">D. </w:t>
            </w:r>
            <w:r w:rsidR="00BE3346" w:rsidRPr="00782A2A">
              <w:rPr>
                <w:lang w:val="ro-RO"/>
              </w:rPr>
              <w:t>35 cm.</w:t>
            </w:r>
          </w:p>
        </w:tc>
      </w:tr>
    </w:tbl>
    <w:p w:rsidR="00475761" w:rsidRDefault="00475761" w:rsidP="00CD7CA7">
      <w:pPr>
        <w:jc w:val="both"/>
        <w:rPr>
          <w:b/>
          <w:i/>
        </w:rPr>
      </w:pPr>
    </w:p>
    <w:sectPr w:rsidR="00475761" w:rsidSect="003E072E">
      <w:headerReference w:type="default" r:id="rId8"/>
      <w:footerReference w:type="even" r:id="rId9"/>
      <w:footerReference w:type="default" r:id="rId10"/>
      <w:pgSz w:w="11907" w:h="16840" w:code="9"/>
      <w:pgMar w:top="284" w:right="851" w:bottom="851" w:left="851" w:header="340" w:footer="567"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D6CCB" w:rsidRDefault="00BD6CCB">
      <w:r>
        <w:separator/>
      </w:r>
    </w:p>
  </w:endnote>
  <w:endnote w:type="continuationSeparator" w:id="1">
    <w:p w:rsidR="00BD6CCB" w:rsidRDefault="00BD6CC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00"/>
    <w:family w:val="roman"/>
    <w:notTrueType/>
    <w:pitch w:val="variable"/>
    <w:sig w:usb0="00000003" w:usb1="00000000" w:usb2="00000000" w:usb3="00000000" w:csb0="00000001" w:csb1="00000000"/>
  </w:font>
  <w:font w:name="Trebuchet MS">
    <w:panose1 w:val="020B0603020202020204"/>
    <w:charset w:val="00"/>
    <w:family w:val="swiss"/>
    <w:pitch w:val="variable"/>
    <w:sig w:usb0="00000287" w:usb1="00000000" w:usb2="00000000" w:usb3="00000000" w:csb0="0000009F" w:csb1="00000000"/>
  </w:font>
  <w:font w:name="Palatino Linotype">
    <w:panose1 w:val="02040502050505030304"/>
    <w:charset w:val="00"/>
    <w:family w:val="roman"/>
    <w:pitch w:val="variable"/>
    <w:sig w:usb0="E0000287" w:usb1="40000013"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B6F6C" w:rsidRDefault="007E535F" w:rsidP="002B6F6C">
    <w:pPr>
      <w:jc w:val="center"/>
      <w:rPr>
        <w:rFonts w:ascii="Arial" w:hAnsi="Arial" w:cs="Arial"/>
        <w:color w:val="808080"/>
        <w:sz w:val="10"/>
        <w:szCs w:val="10"/>
      </w:rPr>
    </w:pPr>
    <w:r>
      <w:fldChar w:fldCharType="begin"/>
    </w:r>
    <w:r w:rsidR="007042BC">
      <w:instrText xml:space="preserve"> PAGE   \* MERGEFORMAT </w:instrText>
    </w:r>
    <w:r>
      <w:fldChar w:fldCharType="separate"/>
    </w:r>
    <w:r w:rsidR="003E072E">
      <w:rPr>
        <w:noProof/>
      </w:rPr>
      <w:t>2</w:t>
    </w:r>
    <w:r>
      <w:rPr>
        <w:noProof/>
      </w:rPr>
      <w:fldChar w:fldCharType="end"/>
    </w:r>
  </w:p>
  <w:p w:rsidR="002B6F6C" w:rsidRPr="0011175F" w:rsidRDefault="002B6F6C" w:rsidP="002B6F6C">
    <w:pPr>
      <w:rPr>
        <w:rFonts w:ascii="Arial" w:hAnsi="Arial" w:cs="Arial"/>
        <w:color w:val="808080"/>
        <w:sz w:val="10"/>
        <w:szCs w:val="10"/>
      </w:rPr>
    </w:pPr>
  </w:p>
  <w:p w:rsidR="002B6F6C" w:rsidRPr="0011175F" w:rsidRDefault="002B6F6C" w:rsidP="000D7CA8">
    <w:pPr>
      <w:rPr>
        <w:rFonts w:ascii="Arial" w:hAnsi="Arial" w:cs="Arial"/>
        <w:color w:val="808080"/>
        <w:sz w:val="10"/>
        <w:szCs w:val="10"/>
      </w:rPr>
    </w:pPr>
  </w:p>
  <w:p w:rsidR="002B6F6C" w:rsidRDefault="002B6F6C" w:rsidP="002B6F6C">
    <w:pPr>
      <w:pStyle w:val="Footer"/>
    </w:pPr>
  </w:p>
  <w:p w:rsidR="007935AB" w:rsidRDefault="007935AB" w:rsidP="002B6F6C">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94793959"/>
      <w:docPartObj>
        <w:docPartGallery w:val="Page Numbers (Bottom of Page)"/>
        <w:docPartUnique/>
      </w:docPartObj>
    </w:sdtPr>
    <w:sdtContent>
      <w:p w:rsidR="003E072E" w:rsidRDefault="003E072E">
        <w:pPr>
          <w:pStyle w:val="Footer"/>
          <w:jc w:val="center"/>
        </w:pPr>
        <w:r>
          <w:t>Științe</w:t>
        </w:r>
        <w:r>
          <w:rPr>
            <w:lang w:val="ro-RO"/>
          </w:rPr>
          <w:t xml:space="preserve">, clasa a VII-a, pag. </w:t>
        </w:r>
        <w:fldSimple w:instr=" PAGE   \* MERGEFORMAT ">
          <w:r>
            <w:rPr>
              <w:noProof/>
            </w:rPr>
            <w:t>3</w:t>
          </w:r>
        </w:fldSimple>
      </w:p>
    </w:sdtContent>
  </w:sdt>
  <w:p w:rsidR="007935AB" w:rsidRDefault="007935AB">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D6CCB" w:rsidRDefault="00BD6CCB">
      <w:r>
        <w:separator/>
      </w:r>
    </w:p>
  </w:footnote>
  <w:footnote w:type="continuationSeparator" w:id="1">
    <w:p w:rsidR="00BD6CCB" w:rsidRDefault="00BD6CC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6E8C" w:rsidRDefault="00BA6E8C" w:rsidP="00BA6E8C">
    <w:pPr>
      <w:pStyle w:val="Heading1"/>
      <w:keepNext w:val="0"/>
      <w:pBdr>
        <w:top w:val="single" w:sz="4" w:space="1" w:color="auto"/>
      </w:pBdr>
      <w:tabs>
        <w:tab w:val="left" w:pos="0"/>
      </w:tabs>
      <w:jc w:val="center"/>
      <w:rPr>
        <w:rFonts w:ascii="Trebuchet MS" w:hAnsi="Trebuchet MS"/>
        <w:sz w:val="6"/>
        <w:szCs w:val="6"/>
      </w:rPr>
    </w:pPr>
  </w:p>
  <w:p w:rsidR="00BA6E8C" w:rsidRDefault="00BA6E8C" w:rsidP="00BA6E8C">
    <w:pPr>
      <w:pStyle w:val="Heading1"/>
      <w:keepNext w:val="0"/>
      <w:pBdr>
        <w:top w:val="single" w:sz="4" w:space="1" w:color="auto"/>
      </w:pBdr>
      <w:tabs>
        <w:tab w:val="left" w:pos="0"/>
      </w:tabs>
      <w:spacing w:line="340" w:lineRule="exact"/>
      <w:jc w:val="center"/>
      <w:rPr>
        <w:rFonts w:ascii="Palatino Linotype" w:hAnsi="Palatino Linotype"/>
      </w:rPr>
    </w:pPr>
    <w:r>
      <w:rPr>
        <w:rFonts w:ascii="Palatino Linotype" w:hAnsi="Palatino Linotype"/>
        <w:bCs w:val="0"/>
        <w:noProof/>
        <w:lang w:val="en-US" w:eastAsia="en-US"/>
      </w:rPr>
      <w:drawing>
        <wp:anchor distT="0" distB="0" distL="114300" distR="114300" simplePos="0" relativeHeight="251661312" behindDoc="1" locked="0" layoutInCell="1" allowOverlap="1">
          <wp:simplePos x="0" y="0"/>
          <wp:positionH relativeFrom="column">
            <wp:posOffset>5727065</wp:posOffset>
          </wp:positionH>
          <wp:positionV relativeFrom="paragraph">
            <wp:posOffset>203835</wp:posOffset>
          </wp:positionV>
          <wp:extent cx="428625" cy="914400"/>
          <wp:effectExtent l="19050" t="0" r="9525" b="0"/>
          <wp:wrapTight wrapText="bothSides">
            <wp:wrapPolygon edited="0">
              <wp:start x="-960" y="0"/>
              <wp:lineTo x="-960" y="20700"/>
              <wp:lineTo x="22080" y="20700"/>
              <wp:lineTo x="22080" y="0"/>
              <wp:lineTo x="-960" y="0"/>
            </wp:wrapPolygon>
          </wp:wrapTight>
          <wp:docPr id="8"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srcRect/>
                  <a:stretch>
                    <a:fillRect/>
                  </a:stretch>
                </pic:blipFill>
                <pic:spPr bwMode="auto">
                  <a:xfrm>
                    <a:off x="0" y="0"/>
                    <a:ext cx="428625" cy="914400"/>
                  </a:xfrm>
                  <a:prstGeom prst="rect">
                    <a:avLst/>
                  </a:prstGeom>
                  <a:noFill/>
                  <a:ln w="9525">
                    <a:noFill/>
                    <a:miter lim="800000"/>
                    <a:headEnd/>
                    <a:tailEnd/>
                  </a:ln>
                </pic:spPr>
              </pic:pic>
            </a:graphicData>
          </a:graphic>
        </wp:anchor>
      </w:drawing>
    </w:r>
    <w:r w:rsidRPr="006371A5">
      <w:rPr>
        <w:rFonts w:ascii="Palatino Linotype" w:hAnsi="Palatino Linotype"/>
      </w:rPr>
      <w:t xml:space="preserve">LICEUL </w:t>
    </w:r>
    <w:r w:rsidR="00CB7678">
      <w:rPr>
        <w:rFonts w:ascii="Palatino Linotype" w:hAnsi="Palatino Linotype"/>
      </w:rPr>
      <w:t xml:space="preserve">TEORETIC </w:t>
    </w:r>
    <w:r w:rsidRPr="006371A5">
      <w:rPr>
        <w:rFonts w:ascii="Palatino Linotype" w:hAnsi="Palatino Linotype"/>
      </w:rPr>
      <w:t>DE INFORMATICĂ „GRIGORE MOISIL“ IA</w:t>
    </w:r>
    <w:r>
      <w:rPr>
        <w:rFonts w:ascii="Palatino Linotype" w:hAnsi="Palatino Linotype"/>
      </w:rPr>
      <w:t>Ș</w:t>
    </w:r>
    <w:r w:rsidRPr="006371A5">
      <w:rPr>
        <w:rFonts w:ascii="Palatino Linotype" w:hAnsi="Palatino Linotype"/>
      </w:rPr>
      <w:t>I</w:t>
    </w:r>
  </w:p>
  <w:p w:rsidR="00BA6E8C" w:rsidRPr="002B6F6C" w:rsidRDefault="007E535F" w:rsidP="002B6F6C">
    <w:pPr>
      <w:jc w:val="center"/>
      <w:rPr>
        <w:rFonts w:ascii="Palatino Linotype" w:hAnsi="Palatino Linotype"/>
        <w:b/>
        <w:i/>
        <w:sz w:val="30"/>
        <w:szCs w:val="36"/>
      </w:rPr>
    </w:pPr>
    <w:r w:rsidRPr="007E535F">
      <w:rPr>
        <w:rFonts w:ascii="Palatino Linotype" w:hAnsi="Palatino Linotype"/>
        <w:noProof/>
        <w:lang w:val="ro-RO" w:eastAsia="ro-RO"/>
      </w:rPr>
      <w:pict>
        <v:group id="_x0000_s2052" style="position:absolute;left:0;text-align:left;margin-left:15pt;margin-top:3.6pt;width:42pt;height:61.25pt;z-index:251658240" coordorigin="4485,675" coordsize="2745,3870">
          <v:shape id="_x0000_s2053" style="position:absolute;left:4485;top:675;width:2085;height:2295" coordsize="2085,2295" path="m1860,630r,-345l1425,,960,300r,1665l450,2295,,1965,465,1605r1620,585e" filled="f" strokecolor="blue" strokeweight="5pt">
            <v:path arrowok="t"/>
          </v:shape>
          <v:shape id="_x0000_s2054" style="position:absolute;left:5145;top:2250;width:2085;height:2295;flip:x y" coordsize="2085,2295" path="m1860,630r,-345l1425,,960,300r,1665l450,2295,,1965,465,1605r1620,585e" filled="f" strokecolor="blue" strokeweight="5pt">
            <v:path arrowok="t"/>
          </v:shape>
        </v:group>
      </w:pict>
    </w:r>
    <w:r w:rsidR="00BA6E8C" w:rsidRPr="002B6F6C">
      <w:rPr>
        <w:rFonts w:ascii="Palatino Linotype" w:hAnsi="Palatino Linotype"/>
        <w:b/>
        <w:i/>
        <w:sz w:val="30"/>
        <w:szCs w:val="36"/>
      </w:rPr>
      <w:t>Concursul</w:t>
    </w:r>
    <w:r w:rsidR="00036378">
      <w:rPr>
        <w:rFonts w:ascii="Palatino Linotype" w:hAnsi="Palatino Linotype"/>
        <w:b/>
        <w:i/>
        <w:sz w:val="30"/>
        <w:szCs w:val="36"/>
      </w:rPr>
      <w:t xml:space="preserve"> </w:t>
    </w:r>
    <w:r w:rsidR="00BA6E8C" w:rsidRPr="002B6F6C">
      <w:rPr>
        <w:rFonts w:ascii="Palatino Linotype" w:hAnsi="Palatino Linotype"/>
        <w:b/>
        <w:i/>
        <w:sz w:val="30"/>
        <w:szCs w:val="36"/>
      </w:rPr>
      <w:t>interdisciplinar</w:t>
    </w:r>
  </w:p>
  <w:p w:rsidR="00BA6E8C" w:rsidRDefault="00BA6E8C" w:rsidP="00BA6E8C">
    <w:pPr>
      <w:pStyle w:val="Heading1"/>
      <w:keepNext w:val="0"/>
      <w:tabs>
        <w:tab w:val="left" w:pos="0"/>
      </w:tabs>
      <w:spacing w:line="340" w:lineRule="exact"/>
      <w:ind w:left="-170"/>
      <w:jc w:val="center"/>
      <w:rPr>
        <w:rFonts w:ascii="Palatino Linotype" w:hAnsi="Palatino Linotype"/>
        <w:sz w:val="30"/>
        <w:szCs w:val="36"/>
      </w:rPr>
    </w:pPr>
    <w:r w:rsidRPr="001C3E39">
      <w:rPr>
        <w:rFonts w:ascii="Palatino Linotype" w:hAnsi="Palatino Linotype"/>
        <w:sz w:val="30"/>
        <w:szCs w:val="36"/>
      </w:rPr>
      <w:t>„</w:t>
    </w:r>
    <w:r w:rsidRPr="001C3E39">
      <w:rPr>
        <w:rFonts w:ascii="Palatino Linotype" w:hAnsi="Palatino Linotype"/>
        <w:i/>
        <w:sz w:val="30"/>
        <w:szCs w:val="36"/>
      </w:rPr>
      <w:t>Urmașii lui Moisil</w:t>
    </w:r>
    <w:r w:rsidRPr="001C3E39">
      <w:rPr>
        <w:rFonts w:ascii="Palatino Linotype" w:hAnsi="Palatino Linotype"/>
        <w:sz w:val="30"/>
        <w:szCs w:val="36"/>
      </w:rPr>
      <w:t xml:space="preserve">”, ediţia a </w:t>
    </w:r>
    <w:r w:rsidR="00F60EFB">
      <w:rPr>
        <w:rFonts w:ascii="Palatino Linotype" w:hAnsi="Palatino Linotype"/>
        <w:sz w:val="30"/>
        <w:szCs w:val="36"/>
      </w:rPr>
      <w:t>X</w:t>
    </w:r>
    <w:r w:rsidR="009E4576">
      <w:rPr>
        <w:rFonts w:ascii="Palatino Linotype" w:hAnsi="Palatino Linotype"/>
        <w:sz w:val="30"/>
        <w:szCs w:val="36"/>
      </w:rPr>
      <w:t>I</w:t>
    </w:r>
    <w:r w:rsidR="00036378">
      <w:rPr>
        <w:rFonts w:ascii="Palatino Linotype" w:hAnsi="Palatino Linotype"/>
        <w:sz w:val="30"/>
        <w:szCs w:val="36"/>
      </w:rPr>
      <w:t>I</w:t>
    </w:r>
    <w:r w:rsidRPr="001C3E39">
      <w:rPr>
        <w:rFonts w:ascii="Palatino Linotype" w:hAnsi="Palatino Linotype"/>
        <w:sz w:val="30"/>
        <w:szCs w:val="36"/>
      </w:rPr>
      <w:t>-a</w:t>
    </w:r>
  </w:p>
  <w:p w:rsidR="00BA6E8C" w:rsidRPr="006371A5" w:rsidRDefault="00F60EFB" w:rsidP="00BA6E8C">
    <w:pPr>
      <w:pStyle w:val="Header"/>
      <w:tabs>
        <w:tab w:val="clear" w:pos="4320"/>
        <w:tab w:val="left" w:pos="0"/>
        <w:tab w:val="right" w:pos="7513"/>
      </w:tabs>
      <w:spacing w:line="340" w:lineRule="exact"/>
      <w:ind w:left="-170"/>
      <w:jc w:val="center"/>
      <w:rPr>
        <w:rFonts w:ascii="Palatino Linotype" w:hAnsi="Palatino Linotype"/>
        <w:b/>
        <w:lang w:val="ro-RO"/>
      </w:rPr>
    </w:pPr>
    <w:r>
      <w:rPr>
        <w:rFonts w:ascii="Palatino Linotype" w:hAnsi="Palatino Linotype"/>
        <w:b/>
        <w:lang w:val="ro-RO"/>
      </w:rPr>
      <w:t>2</w:t>
    </w:r>
    <w:r w:rsidR="00036378">
      <w:rPr>
        <w:rFonts w:ascii="Palatino Linotype" w:hAnsi="Palatino Linotype"/>
        <w:b/>
        <w:lang w:val="ro-RO"/>
      </w:rPr>
      <w:t xml:space="preserve">9 </w:t>
    </w:r>
    <w:r>
      <w:rPr>
        <w:rFonts w:ascii="Palatino Linotype" w:hAnsi="Palatino Linotype"/>
        <w:b/>
        <w:lang w:val="ro-RO"/>
      </w:rPr>
      <w:t>ian</w:t>
    </w:r>
    <w:r w:rsidR="00BA6E8C" w:rsidRPr="006371A5">
      <w:rPr>
        <w:rFonts w:ascii="Palatino Linotype" w:hAnsi="Palatino Linotype"/>
        <w:b/>
        <w:lang w:val="ro-RO"/>
      </w:rPr>
      <w:t>uarie 201</w:t>
    </w:r>
    <w:r w:rsidR="00036378">
      <w:rPr>
        <w:rFonts w:ascii="Palatino Linotype" w:hAnsi="Palatino Linotype"/>
        <w:b/>
        <w:lang w:val="ro-RO"/>
      </w:rPr>
      <w:t>7</w:t>
    </w:r>
  </w:p>
  <w:p w:rsidR="00BA6E8C" w:rsidRPr="0032764A" w:rsidRDefault="00BA6E8C" w:rsidP="00BA6E8C">
    <w:pPr>
      <w:pStyle w:val="Header"/>
      <w:tabs>
        <w:tab w:val="clear" w:pos="4320"/>
        <w:tab w:val="left" w:pos="0"/>
        <w:tab w:val="right" w:pos="7513"/>
      </w:tabs>
      <w:spacing w:line="340" w:lineRule="exact"/>
      <w:ind w:left="-170"/>
      <w:jc w:val="center"/>
      <w:rPr>
        <w:rFonts w:ascii="Palatino Linotype" w:hAnsi="Palatino Linotype"/>
        <w:b/>
        <w:sz w:val="26"/>
        <w:lang w:val="it-IT"/>
      </w:rPr>
    </w:pPr>
    <w:r>
      <w:rPr>
        <w:rFonts w:ascii="Palatino Linotype" w:hAnsi="Palatino Linotype"/>
        <w:b/>
        <w:bCs/>
        <w:sz w:val="26"/>
        <w:lang w:val="ro-RO" w:eastAsia="ro-RO"/>
      </w:rPr>
      <w:t>ȘTIINȚE</w:t>
    </w:r>
    <w:r w:rsidRPr="0032764A">
      <w:rPr>
        <w:rFonts w:ascii="Palatino Linotype" w:hAnsi="Palatino Linotype"/>
        <w:b/>
        <w:bCs/>
        <w:sz w:val="26"/>
        <w:lang w:val="ro-RO" w:eastAsia="ro-RO"/>
      </w:rPr>
      <w:t xml:space="preserve">  -</w:t>
    </w:r>
    <w:r w:rsidRPr="0032764A">
      <w:rPr>
        <w:rFonts w:ascii="Palatino Linotype" w:hAnsi="Palatino Linotype"/>
        <w:b/>
        <w:sz w:val="26"/>
        <w:lang w:val="it-IT"/>
      </w:rPr>
      <w:t>Clasa a V</w:t>
    </w:r>
    <w:r>
      <w:rPr>
        <w:rFonts w:ascii="Palatino Linotype" w:hAnsi="Palatino Linotype"/>
        <w:b/>
        <w:sz w:val="26"/>
        <w:lang w:val="it-IT"/>
      </w:rPr>
      <w:t>II</w:t>
    </w:r>
    <w:r w:rsidRPr="0032764A">
      <w:rPr>
        <w:rFonts w:ascii="Palatino Linotype" w:hAnsi="Palatino Linotype"/>
        <w:b/>
        <w:sz w:val="26"/>
        <w:lang w:val="it-IT"/>
      </w:rPr>
      <w:t>-a</w:t>
    </w:r>
  </w:p>
  <w:p w:rsidR="001D136C" w:rsidRPr="00A4444C" w:rsidRDefault="001D136C">
    <w:pPr>
      <w:pStyle w:val="Header"/>
      <w:pBdr>
        <w:top w:val="single" w:sz="4" w:space="1" w:color="auto"/>
      </w:pBdr>
      <w:tabs>
        <w:tab w:val="clear" w:pos="4320"/>
        <w:tab w:val="left" w:pos="0"/>
        <w:tab w:val="right" w:pos="7513"/>
      </w:tabs>
      <w:jc w:val="center"/>
      <w:rPr>
        <w:rFonts w:ascii="Trebuchet MS" w:hAnsi="Trebuchet MS"/>
        <w:lang w:val="it-IT"/>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57560A"/>
    <w:multiLevelType w:val="hybridMultilevel"/>
    <w:tmpl w:val="C9C07D48"/>
    <w:lvl w:ilvl="0" w:tplc="5BFE9C92">
      <w:start w:val="1"/>
      <w:numFmt w:val="decimal"/>
      <w:pStyle w:val="ChapterTitle"/>
      <w:lvlText w:val="%1."/>
      <w:lvlJc w:val="left"/>
      <w:pPr>
        <w:tabs>
          <w:tab w:val="num" w:pos="284"/>
        </w:tabs>
        <w:ind w:left="851" w:hanging="284"/>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6F6412F"/>
    <w:multiLevelType w:val="hybridMultilevel"/>
    <w:tmpl w:val="F69E9CC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75733CB"/>
    <w:multiLevelType w:val="hybridMultilevel"/>
    <w:tmpl w:val="7C6A6522"/>
    <w:lvl w:ilvl="0" w:tplc="69461112">
      <w:start w:val="1"/>
      <w:numFmt w:val="upperLetter"/>
      <w:lvlText w:val="%1."/>
      <w:lvlJc w:val="left"/>
      <w:pPr>
        <w:ind w:left="630" w:hanging="360"/>
      </w:pPr>
      <w:rPr>
        <w:rFonts w:hint="default"/>
        <w:b/>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3">
    <w:nsid w:val="0AC6007E"/>
    <w:multiLevelType w:val="hybridMultilevel"/>
    <w:tmpl w:val="06101626"/>
    <w:lvl w:ilvl="0" w:tplc="B776D0D4">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0D29086E"/>
    <w:multiLevelType w:val="hybridMultilevel"/>
    <w:tmpl w:val="A6E080BA"/>
    <w:lvl w:ilvl="0" w:tplc="3A46F97A">
      <w:start w:val="1"/>
      <w:numFmt w:val="decimal"/>
      <w:lvlText w:val="%1."/>
      <w:lvlJc w:val="right"/>
      <w:pPr>
        <w:ind w:left="720" w:hanging="360"/>
      </w:pPr>
      <w:rPr>
        <w:rFonts w:ascii="Times New Roman" w:hAnsi="Times New Roman" w:hint="default"/>
        <w:b/>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FFE2D5F"/>
    <w:multiLevelType w:val="hybridMultilevel"/>
    <w:tmpl w:val="B79A126A"/>
    <w:lvl w:ilvl="0" w:tplc="F0C8C618">
      <w:start w:val="9"/>
      <w:numFmt w:val="decimal"/>
      <w:lvlText w:val="%1."/>
      <w:lvlJc w:val="right"/>
      <w:pPr>
        <w:ind w:left="720" w:hanging="360"/>
      </w:pPr>
      <w:rPr>
        <w:rFonts w:ascii="Times New Roman" w:hAnsi="Times New Roman" w:hint="default"/>
        <w:b/>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17D2B45"/>
    <w:multiLevelType w:val="hybridMultilevel"/>
    <w:tmpl w:val="538EE894"/>
    <w:lvl w:ilvl="0" w:tplc="4E50EA40">
      <w:start w:val="8"/>
      <w:numFmt w:val="decimal"/>
      <w:lvlText w:val="%1."/>
      <w:lvlJc w:val="left"/>
      <w:pPr>
        <w:ind w:left="108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258653B"/>
    <w:multiLevelType w:val="hybridMultilevel"/>
    <w:tmpl w:val="84A2BE82"/>
    <w:lvl w:ilvl="0" w:tplc="FB1281C4">
      <w:start w:val="1"/>
      <w:numFmt w:val="upperLetter"/>
      <w:lvlText w:val="%1."/>
      <w:lvlJc w:val="left"/>
      <w:pPr>
        <w:ind w:left="540" w:hanging="360"/>
      </w:pPr>
      <w:rPr>
        <w:b/>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8">
    <w:nsid w:val="139E5A41"/>
    <w:multiLevelType w:val="hybridMultilevel"/>
    <w:tmpl w:val="A678E7E4"/>
    <w:lvl w:ilvl="0" w:tplc="37345802">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C4C4A7A"/>
    <w:multiLevelType w:val="hybridMultilevel"/>
    <w:tmpl w:val="144AE05A"/>
    <w:lvl w:ilvl="0" w:tplc="503C9A3A">
      <w:start w:val="1"/>
      <w:numFmt w:val="decimal"/>
      <w:lvlText w:val="%1."/>
      <w:lvlJc w:val="left"/>
      <w:pPr>
        <w:tabs>
          <w:tab w:val="num" w:pos="720"/>
        </w:tabs>
        <w:ind w:left="720" w:hanging="360"/>
      </w:pPr>
      <w:rPr>
        <w:rFonts w:hint="default"/>
        <w:b/>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20D41D1C"/>
    <w:multiLevelType w:val="hybridMultilevel"/>
    <w:tmpl w:val="A84E422C"/>
    <w:lvl w:ilvl="0" w:tplc="0C94EE38">
      <w:start w:val="1"/>
      <w:numFmt w:val="upperLetter"/>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nsid w:val="27F51F53"/>
    <w:multiLevelType w:val="hybridMultilevel"/>
    <w:tmpl w:val="1F2664C6"/>
    <w:lvl w:ilvl="0" w:tplc="3A46F97A">
      <w:start w:val="1"/>
      <w:numFmt w:val="decimal"/>
      <w:lvlText w:val="%1."/>
      <w:lvlJc w:val="right"/>
      <w:pPr>
        <w:ind w:left="720" w:hanging="360"/>
      </w:pPr>
      <w:rPr>
        <w:rFonts w:ascii="Times New Roman" w:hAnsi="Times New Roman" w:hint="default"/>
        <w:b/>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D316C5F"/>
    <w:multiLevelType w:val="hybridMultilevel"/>
    <w:tmpl w:val="A76A28D8"/>
    <w:lvl w:ilvl="0" w:tplc="674ADD2A">
      <w:start w:val="1"/>
      <w:numFmt w:val="upperLetter"/>
      <w:lvlText w:val="%1."/>
      <w:lvlJc w:val="left"/>
      <w:pPr>
        <w:ind w:left="1080" w:hanging="360"/>
      </w:pPr>
      <w:rPr>
        <w:rFonts w:ascii="Times New Roman" w:eastAsiaTheme="minorHAnsi" w:hAnsi="Times New Roman" w:cs="Times New Roman"/>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nsid w:val="2FC31A75"/>
    <w:multiLevelType w:val="hybridMultilevel"/>
    <w:tmpl w:val="7C569262"/>
    <w:lvl w:ilvl="0" w:tplc="2094339C">
      <w:start w:val="1"/>
      <w:numFmt w:val="decimal"/>
      <w:lvlText w:val="%1."/>
      <w:lvlJc w:val="left"/>
      <w:pPr>
        <w:ind w:left="720" w:hanging="360"/>
      </w:pPr>
      <w:rPr>
        <w:rFonts w:ascii="Times New Roman" w:hAnsi="Times New Roman" w:hint="default"/>
        <w:b/>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36F50875"/>
    <w:multiLevelType w:val="hybridMultilevel"/>
    <w:tmpl w:val="F14E080A"/>
    <w:lvl w:ilvl="0" w:tplc="B5F61BFC">
      <w:start w:val="1"/>
      <w:numFmt w:val="lowerLetter"/>
      <w:lvlText w:val="%1)"/>
      <w:lvlJc w:val="left"/>
      <w:pPr>
        <w:ind w:left="840" w:hanging="360"/>
      </w:pPr>
      <w:rPr>
        <w:rFonts w:hint="default"/>
      </w:rPr>
    </w:lvl>
    <w:lvl w:ilvl="1" w:tplc="04090019" w:tentative="1">
      <w:start w:val="1"/>
      <w:numFmt w:val="lowerLetter"/>
      <w:lvlText w:val="%2."/>
      <w:lvlJc w:val="left"/>
      <w:pPr>
        <w:ind w:left="1560" w:hanging="360"/>
      </w:pPr>
    </w:lvl>
    <w:lvl w:ilvl="2" w:tplc="0409001B" w:tentative="1">
      <w:start w:val="1"/>
      <w:numFmt w:val="lowerRoman"/>
      <w:lvlText w:val="%3."/>
      <w:lvlJc w:val="right"/>
      <w:pPr>
        <w:ind w:left="2280" w:hanging="180"/>
      </w:pPr>
    </w:lvl>
    <w:lvl w:ilvl="3" w:tplc="0409000F" w:tentative="1">
      <w:start w:val="1"/>
      <w:numFmt w:val="decimal"/>
      <w:lvlText w:val="%4."/>
      <w:lvlJc w:val="left"/>
      <w:pPr>
        <w:ind w:left="3000" w:hanging="360"/>
      </w:pPr>
    </w:lvl>
    <w:lvl w:ilvl="4" w:tplc="04090019" w:tentative="1">
      <w:start w:val="1"/>
      <w:numFmt w:val="lowerLetter"/>
      <w:lvlText w:val="%5."/>
      <w:lvlJc w:val="left"/>
      <w:pPr>
        <w:ind w:left="3720" w:hanging="360"/>
      </w:pPr>
    </w:lvl>
    <w:lvl w:ilvl="5" w:tplc="0409001B" w:tentative="1">
      <w:start w:val="1"/>
      <w:numFmt w:val="lowerRoman"/>
      <w:lvlText w:val="%6."/>
      <w:lvlJc w:val="right"/>
      <w:pPr>
        <w:ind w:left="4440" w:hanging="180"/>
      </w:pPr>
    </w:lvl>
    <w:lvl w:ilvl="6" w:tplc="0409000F" w:tentative="1">
      <w:start w:val="1"/>
      <w:numFmt w:val="decimal"/>
      <w:lvlText w:val="%7."/>
      <w:lvlJc w:val="left"/>
      <w:pPr>
        <w:ind w:left="5160" w:hanging="360"/>
      </w:pPr>
    </w:lvl>
    <w:lvl w:ilvl="7" w:tplc="04090019" w:tentative="1">
      <w:start w:val="1"/>
      <w:numFmt w:val="lowerLetter"/>
      <w:lvlText w:val="%8."/>
      <w:lvlJc w:val="left"/>
      <w:pPr>
        <w:ind w:left="5880" w:hanging="360"/>
      </w:pPr>
    </w:lvl>
    <w:lvl w:ilvl="8" w:tplc="0409001B" w:tentative="1">
      <w:start w:val="1"/>
      <w:numFmt w:val="lowerRoman"/>
      <w:lvlText w:val="%9."/>
      <w:lvlJc w:val="right"/>
      <w:pPr>
        <w:ind w:left="6600" w:hanging="180"/>
      </w:pPr>
    </w:lvl>
  </w:abstractNum>
  <w:abstractNum w:abstractNumId="15">
    <w:nsid w:val="374C2F99"/>
    <w:multiLevelType w:val="hybridMultilevel"/>
    <w:tmpl w:val="99E4304C"/>
    <w:lvl w:ilvl="0" w:tplc="E8AA5E38">
      <w:start w:val="1"/>
      <w:numFmt w:val="decimal"/>
      <w:lvlText w:val="%1."/>
      <w:lvlJc w:val="right"/>
      <w:pPr>
        <w:ind w:left="720" w:hanging="360"/>
      </w:pPr>
      <w:rPr>
        <w:rFonts w:ascii="Times New Roman" w:hAnsi="Times New Roman" w:hint="default"/>
        <w:b/>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6">
    <w:nsid w:val="406B1A2E"/>
    <w:multiLevelType w:val="hybridMultilevel"/>
    <w:tmpl w:val="CEF89FFC"/>
    <w:lvl w:ilvl="0" w:tplc="FD02D26C">
      <w:start w:val="1"/>
      <w:numFmt w:val="upperLetter"/>
      <w:lvlText w:val="%1."/>
      <w:lvlJc w:val="left"/>
      <w:pPr>
        <w:ind w:left="900" w:hanging="360"/>
      </w:pPr>
      <w:rPr>
        <w:rFonts w:ascii="Times New Roman" w:eastAsia="Times New Roman" w:hAnsi="Times New Roman" w:cs="Times New Roman"/>
        <w:b/>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7">
    <w:nsid w:val="42F86A32"/>
    <w:multiLevelType w:val="hybridMultilevel"/>
    <w:tmpl w:val="874289F2"/>
    <w:lvl w:ilvl="0" w:tplc="22884744">
      <w:start w:val="1"/>
      <w:numFmt w:val="lowerLetter"/>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8">
    <w:nsid w:val="47170201"/>
    <w:multiLevelType w:val="hybridMultilevel"/>
    <w:tmpl w:val="878CA596"/>
    <w:lvl w:ilvl="0" w:tplc="86001AF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nsid w:val="492C5434"/>
    <w:multiLevelType w:val="hybridMultilevel"/>
    <w:tmpl w:val="08201C6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4B20498E"/>
    <w:multiLevelType w:val="hybridMultilevel"/>
    <w:tmpl w:val="D18A40E6"/>
    <w:lvl w:ilvl="0" w:tplc="166EED02">
      <w:start w:val="1"/>
      <w:numFmt w:val="upperLetter"/>
      <w:lvlText w:val="%1."/>
      <w:lvlJc w:val="left"/>
      <w:pPr>
        <w:ind w:left="54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BFB3332"/>
    <w:multiLevelType w:val="hybridMultilevel"/>
    <w:tmpl w:val="B5AAC32E"/>
    <w:lvl w:ilvl="0" w:tplc="CEF04718">
      <w:start w:val="1"/>
      <w:numFmt w:val="lowerLetter"/>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2">
    <w:nsid w:val="4CD24EF2"/>
    <w:multiLevelType w:val="hybridMultilevel"/>
    <w:tmpl w:val="BEDA2688"/>
    <w:lvl w:ilvl="0" w:tplc="3A46F97A">
      <w:start w:val="1"/>
      <w:numFmt w:val="decimal"/>
      <w:lvlText w:val="%1."/>
      <w:lvlJc w:val="right"/>
      <w:pPr>
        <w:ind w:left="720" w:hanging="360"/>
      </w:pPr>
      <w:rPr>
        <w:rFonts w:ascii="Times New Roman" w:hAnsi="Times New Roman" w:hint="default"/>
        <w:b/>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53E411D8"/>
    <w:multiLevelType w:val="hybridMultilevel"/>
    <w:tmpl w:val="A066D620"/>
    <w:lvl w:ilvl="0" w:tplc="4EDCA968">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nsid w:val="563D1F2B"/>
    <w:multiLevelType w:val="hybridMultilevel"/>
    <w:tmpl w:val="D37A7ACA"/>
    <w:lvl w:ilvl="0" w:tplc="3A46F97A">
      <w:start w:val="1"/>
      <w:numFmt w:val="decimal"/>
      <w:lvlText w:val="%1."/>
      <w:lvlJc w:val="right"/>
      <w:pPr>
        <w:ind w:left="720" w:hanging="360"/>
      </w:pPr>
      <w:rPr>
        <w:rFonts w:ascii="Times New Roman" w:hAnsi="Times New Roman" w:hint="default"/>
        <w:b/>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58A45AE5"/>
    <w:multiLevelType w:val="hybridMultilevel"/>
    <w:tmpl w:val="8FBA69D4"/>
    <w:lvl w:ilvl="0" w:tplc="3A46F97A">
      <w:start w:val="1"/>
      <w:numFmt w:val="decimal"/>
      <w:lvlText w:val="%1."/>
      <w:lvlJc w:val="right"/>
      <w:pPr>
        <w:ind w:left="720" w:hanging="360"/>
      </w:pPr>
      <w:rPr>
        <w:rFonts w:ascii="Times New Roman" w:hAnsi="Times New Roman" w:hint="default"/>
        <w:b/>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59804E5D"/>
    <w:multiLevelType w:val="hybridMultilevel"/>
    <w:tmpl w:val="1B2AA04A"/>
    <w:lvl w:ilvl="0" w:tplc="2094339C">
      <w:start w:val="1"/>
      <w:numFmt w:val="decimal"/>
      <w:lvlText w:val="%1."/>
      <w:lvlJc w:val="left"/>
      <w:pPr>
        <w:ind w:left="584" w:hanging="360"/>
      </w:pPr>
      <w:rPr>
        <w:rFonts w:ascii="Times New Roman" w:hAnsi="Times New Roman" w:hint="default"/>
        <w:b/>
        <w:i w:val="0"/>
        <w:sz w:val="24"/>
      </w:rPr>
    </w:lvl>
    <w:lvl w:ilvl="1" w:tplc="04090019" w:tentative="1">
      <w:start w:val="1"/>
      <w:numFmt w:val="lowerLetter"/>
      <w:lvlText w:val="%2."/>
      <w:lvlJc w:val="left"/>
      <w:pPr>
        <w:ind w:left="1304" w:hanging="360"/>
      </w:pPr>
    </w:lvl>
    <w:lvl w:ilvl="2" w:tplc="0409001B" w:tentative="1">
      <w:start w:val="1"/>
      <w:numFmt w:val="lowerRoman"/>
      <w:lvlText w:val="%3."/>
      <w:lvlJc w:val="right"/>
      <w:pPr>
        <w:ind w:left="2024" w:hanging="180"/>
      </w:pPr>
    </w:lvl>
    <w:lvl w:ilvl="3" w:tplc="0409000F" w:tentative="1">
      <w:start w:val="1"/>
      <w:numFmt w:val="decimal"/>
      <w:lvlText w:val="%4."/>
      <w:lvlJc w:val="left"/>
      <w:pPr>
        <w:ind w:left="2744" w:hanging="360"/>
      </w:pPr>
    </w:lvl>
    <w:lvl w:ilvl="4" w:tplc="04090019" w:tentative="1">
      <w:start w:val="1"/>
      <w:numFmt w:val="lowerLetter"/>
      <w:lvlText w:val="%5."/>
      <w:lvlJc w:val="left"/>
      <w:pPr>
        <w:ind w:left="3464" w:hanging="360"/>
      </w:pPr>
    </w:lvl>
    <w:lvl w:ilvl="5" w:tplc="0409001B" w:tentative="1">
      <w:start w:val="1"/>
      <w:numFmt w:val="lowerRoman"/>
      <w:lvlText w:val="%6."/>
      <w:lvlJc w:val="right"/>
      <w:pPr>
        <w:ind w:left="4184" w:hanging="180"/>
      </w:pPr>
    </w:lvl>
    <w:lvl w:ilvl="6" w:tplc="0409000F" w:tentative="1">
      <w:start w:val="1"/>
      <w:numFmt w:val="decimal"/>
      <w:lvlText w:val="%7."/>
      <w:lvlJc w:val="left"/>
      <w:pPr>
        <w:ind w:left="4904" w:hanging="360"/>
      </w:pPr>
    </w:lvl>
    <w:lvl w:ilvl="7" w:tplc="04090019" w:tentative="1">
      <w:start w:val="1"/>
      <w:numFmt w:val="lowerLetter"/>
      <w:lvlText w:val="%8."/>
      <w:lvlJc w:val="left"/>
      <w:pPr>
        <w:ind w:left="5624" w:hanging="360"/>
      </w:pPr>
    </w:lvl>
    <w:lvl w:ilvl="8" w:tplc="0409001B" w:tentative="1">
      <w:start w:val="1"/>
      <w:numFmt w:val="lowerRoman"/>
      <w:lvlText w:val="%9."/>
      <w:lvlJc w:val="right"/>
      <w:pPr>
        <w:ind w:left="6344" w:hanging="180"/>
      </w:pPr>
    </w:lvl>
  </w:abstractNum>
  <w:abstractNum w:abstractNumId="27">
    <w:nsid w:val="5A83219C"/>
    <w:multiLevelType w:val="hybridMultilevel"/>
    <w:tmpl w:val="D048F1D2"/>
    <w:lvl w:ilvl="0" w:tplc="E8AA5E38">
      <w:start w:val="1"/>
      <w:numFmt w:val="decimal"/>
      <w:lvlText w:val="%1."/>
      <w:lvlJc w:val="right"/>
      <w:pPr>
        <w:ind w:left="720" w:hanging="360"/>
      </w:pPr>
      <w:rPr>
        <w:rFonts w:ascii="Times New Roman" w:hAnsi="Times New Roman" w:hint="default"/>
        <w:b/>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5E360F47"/>
    <w:multiLevelType w:val="hybridMultilevel"/>
    <w:tmpl w:val="B70CBC8C"/>
    <w:lvl w:ilvl="0" w:tplc="020862D8">
      <w:start w:val="1"/>
      <w:numFmt w:val="decimal"/>
      <w:lvlText w:val="%1."/>
      <w:lvlJc w:val="left"/>
      <w:pPr>
        <w:ind w:left="720" w:hanging="360"/>
      </w:pPr>
      <w:rPr>
        <w:rFonts w:ascii="Times New Roman" w:hAnsi="Times New Roman" w:cs="Times New Roman" w:hint="default"/>
        <w:b/>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5F4C2F2E"/>
    <w:multiLevelType w:val="hybridMultilevel"/>
    <w:tmpl w:val="97761680"/>
    <w:lvl w:ilvl="0" w:tplc="3A46F97A">
      <w:start w:val="1"/>
      <w:numFmt w:val="decimal"/>
      <w:lvlText w:val="%1."/>
      <w:lvlJc w:val="right"/>
      <w:pPr>
        <w:ind w:left="780" w:hanging="360"/>
      </w:pPr>
      <w:rPr>
        <w:rFonts w:ascii="Times New Roman" w:hAnsi="Times New Roman" w:hint="default"/>
        <w:b/>
        <w:i w:val="0"/>
        <w:sz w:val="24"/>
      </w:r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30">
    <w:nsid w:val="615C5951"/>
    <w:multiLevelType w:val="hybridMultilevel"/>
    <w:tmpl w:val="6A4683BA"/>
    <w:lvl w:ilvl="0" w:tplc="1EC6D396">
      <w:start w:val="9"/>
      <w:numFmt w:val="decimal"/>
      <w:lvlText w:val="%1."/>
      <w:lvlJc w:val="left"/>
      <w:pPr>
        <w:ind w:left="63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62F47896"/>
    <w:multiLevelType w:val="hybridMultilevel"/>
    <w:tmpl w:val="E886144A"/>
    <w:lvl w:ilvl="0" w:tplc="362A3A30">
      <w:start w:val="10"/>
      <w:numFmt w:val="decimal"/>
      <w:lvlText w:val="%1."/>
      <w:lvlJc w:val="left"/>
      <w:pPr>
        <w:ind w:left="54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63464ED7"/>
    <w:multiLevelType w:val="hybridMultilevel"/>
    <w:tmpl w:val="B6C67988"/>
    <w:lvl w:ilvl="0" w:tplc="3A46F97A">
      <w:start w:val="1"/>
      <w:numFmt w:val="decimal"/>
      <w:lvlText w:val="%1."/>
      <w:lvlJc w:val="right"/>
      <w:pPr>
        <w:ind w:left="720" w:hanging="360"/>
      </w:pPr>
      <w:rPr>
        <w:rFonts w:ascii="Times New Roman" w:hAnsi="Times New Roman" w:hint="default"/>
        <w:b/>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646378E9"/>
    <w:multiLevelType w:val="hybridMultilevel"/>
    <w:tmpl w:val="EA02DB24"/>
    <w:lvl w:ilvl="0" w:tplc="9DC2A550">
      <w:start w:val="5"/>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66C0198E"/>
    <w:multiLevelType w:val="hybridMultilevel"/>
    <w:tmpl w:val="FA341F4E"/>
    <w:lvl w:ilvl="0" w:tplc="6CDC9612">
      <w:start w:val="1"/>
      <w:numFmt w:val="upperLetter"/>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5">
    <w:nsid w:val="6B2B2B1C"/>
    <w:multiLevelType w:val="hybridMultilevel"/>
    <w:tmpl w:val="C730F532"/>
    <w:lvl w:ilvl="0" w:tplc="9F702B9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6">
    <w:nsid w:val="7012454C"/>
    <w:multiLevelType w:val="hybridMultilevel"/>
    <w:tmpl w:val="4544C15E"/>
    <w:lvl w:ilvl="0" w:tplc="B22EFE5E">
      <w:start w:val="1"/>
      <w:numFmt w:val="lowerLetter"/>
      <w:lvlText w:val="%1)"/>
      <w:lvlJc w:val="left"/>
      <w:pPr>
        <w:tabs>
          <w:tab w:val="num" w:pos="720"/>
        </w:tabs>
        <w:ind w:left="720" w:hanging="36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nsid w:val="72CA7069"/>
    <w:multiLevelType w:val="hybridMultilevel"/>
    <w:tmpl w:val="96085F3E"/>
    <w:lvl w:ilvl="0" w:tplc="2214C7BC">
      <w:start w:val="1"/>
      <w:numFmt w:val="upperLetter"/>
      <w:lvlText w:val="%1."/>
      <w:lvlJc w:val="left"/>
      <w:pPr>
        <w:ind w:left="1080" w:hanging="360"/>
      </w:pPr>
      <w:rPr>
        <w:rFonts w:asciiTheme="minorHAnsi" w:hAnsiTheme="minorHAnsi"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8">
    <w:nsid w:val="7410615B"/>
    <w:multiLevelType w:val="hybridMultilevel"/>
    <w:tmpl w:val="F07E946E"/>
    <w:lvl w:ilvl="0" w:tplc="99E0930E">
      <w:start w:val="5"/>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753704FD"/>
    <w:multiLevelType w:val="hybridMultilevel"/>
    <w:tmpl w:val="DEFE7612"/>
    <w:lvl w:ilvl="0" w:tplc="798C8DD0">
      <w:start w:val="1"/>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0">
    <w:nsid w:val="7663073D"/>
    <w:multiLevelType w:val="hybridMultilevel"/>
    <w:tmpl w:val="1778A88E"/>
    <w:lvl w:ilvl="0" w:tplc="99D89FC0">
      <w:start w:val="1"/>
      <w:numFmt w:val="upperLetter"/>
      <w:lvlText w:val="%1."/>
      <w:lvlJc w:val="left"/>
      <w:pPr>
        <w:ind w:left="1080" w:hanging="360"/>
      </w:pPr>
      <w:rPr>
        <w:rFonts w:eastAsia="Times New Roman"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1">
    <w:nsid w:val="7B9263E9"/>
    <w:multiLevelType w:val="hybridMultilevel"/>
    <w:tmpl w:val="59E87E7E"/>
    <w:lvl w:ilvl="0" w:tplc="47F84426">
      <w:start w:val="7"/>
      <w:numFmt w:val="decimal"/>
      <w:lvlText w:val="%1."/>
      <w:lvlJc w:val="left"/>
      <w:pPr>
        <w:ind w:left="108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0"/>
  </w:num>
  <w:num w:numId="3">
    <w:abstractNumId w:val="0"/>
  </w:num>
  <w:num w:numId="4">
    <w:abstractNumId w:val="0"/>
  </w:num>
  <w:num w:numId="5">
    <w:abstractNumId w:val="0"/>
  </w:num>
  <w:num w:numId="6">
    <w:abstractNumId w:val="0"/>
  </w:num>
  <w:num w:numId="7">
    <w:abstractNumId w:val="0"/>
  </w:num>
  <w:num w:numId="8">
    <w:abstractNumId w:val="0"/>
  </w:num>
  <w:num w:numId="9">
    <w:abstractNumId w:val="9"/>
  </w:num>
  <w:num w:numId="10">
    <w:abstractNumId w:val="3"/>
  </w:num>
  <w:num w:numId="11">
    <w:abstractNumId w:val="19"/>
  </w:num>
  <w:num w:numId="12">
    <w:abstractNumId w:val="8"/>
  </w:num>
  <w:num w:numId="13">
    <w:abstractNumId w:val="1"/>
  </w:num>
  <w:num w:numId="14">
    <w:abstractNumId w:val="24"/>
  </w:num>
  <w:num w:numId="15">
    <w:abstractNumId w:val="13"/>
  </w:num>
  <w:num w:numId="16">
    <w:abstractNumId w:val="4"/>
  </w:num>
  <w:num w:numId="17">
    <w:abstractNumId w:val="26"/>
  </w:num>
  <w:num w:numId="18">
    <w:abstractNumId w:val="27"/>
  </w:num>
  <w:num w:numId="19">
    <w:abstractNumId w:val="15"/>
  </w:num>
  <w:num w:numId="20">
    <w:abstractNumId w:val="29"/>
  </w:num>
  <w:num w:numId="21">
    <w:abstractNumId w:val="36"/>
  </w:num>
  <w:num w:numId="22">
    <w:abstractNumId w:val="32"/>
  </w:num>
  <w:num w:numId="23">
    <w:abstractNumId w:val="22"/>
  </w:num>
  <w:num w:numId="24">
    <w:abstractNumId w:val="34"/>
  </w:num>
  <w:num w:numId="25">
    <w:abstractNumId w:val="23"/>
  </w:num>
  <w:num w:numId="26">
    <w:abstractNumId w:val="37"/>
  </w:num>
  <w:num w:numId="27">
    <w:abstractNumId w:val="40"/>
  </w:num>
  <w:num w:numId="28">
    <w:abstractNumId w:val="28"/>
  </w:num>
  <w:num w:numId="29">
    <w:abstractNumId w:val="12"/>
  </w:num>
  <w:num w:numId="30">
    <w:abstractNumId w:val="10"/>
  </w:num>
  <w:num w:numId="31">
    <w:abstractNumId w:val="39"/>
  </w:num>
  <w:num w:numId="32">
    <w:abstractNumId w:val="2"/>
  </w:num>
  <w:num w:numId="33">
    <w:abstractNumId w:val="41"/>
  </w:num>
  <w:num w:numId="34">
    <w:abstractNumId w:val="6"/>
  </w:num>
  <w:num w:numId="35">
    <w:abstractNumId w:val="5"/>
  </w:num>
  <w:num w:numId="36">
    <w:abstractNumId w:val="20"/>
  </w:num>
  <w:num w:numId="37">
    <w:abstractNumId w:val="30"/>
  </w:num>
  <w:num w:numId="38">
    <w:abstractNumId w:val="7"/>
  </w:num>
  <w:num w:numId="39">
    <w:abstractNumId w:val="31"/>
  </w:num>
  <w:num w:numId="40">
    <w:abstractNumId w:val="11"/>
  </w:num>
  <w:num w:numId="41">
    <w:abstractNumId w:val="25"/>
  </w:num>
  <w:num w:numId="42">
    <w:abstractNumId w:val="17"/>
  </w:num>
  <w:num w:numId="43">
    <w:abstractNumId w:val="18"/>
  </w:num>
  <w:num w:numId="44">
    <w:abstractNumId w:val="14"/>
  </w:num>
  <w:num w:numId="45">
    <w:abstractNumId w:val="21"/>
  </w:num>
  <w:num w:numId="46">
    <w:abstractNumId w:val="16"/>
  </w:num>
  <w:num w:numId="47">
    <w:abstractNumId w:val="38"/>
  </w:num>
  <w:num w:numId="48">
    <w:abstractNumId w:val="33"/>
  </w:num>
  <w:num w:numId="49">
    <w:abstractNumId w:val="3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720"/>
  <w:hyphenationZone w:val="425"/>
  <w:drawingGridHorizontalSpacing w:val="120"/>
  <w:displayHorizontalDrawingGridEvery w:val="2"/>
  <w:displayVerticalDrawingGridEvery w:val="2"/>
  <w:noPunctuationKerning/>
  <w:characterSpacingControl w:val="doNotCompress"/>
  <w:hdrShapeDefaults>
    <o:shapedefaults v:ext="edit" spidmax="14338" fillcolor="white">
      <v:fill color="white"/>
    </o:shapedefaults>
    <o:shapelayout v:ext="edit">
      <o:idmap v:ext="edit" data="2"/>
    </o:shapelayout>
  </w:hdrShapeDefaults>
  <w:footnotePr>
    <w:footnote w:id="0"/>
    <w:footnote w:id="1"/>
  </w:footnotePr>
  <w:endnotePr>
    <w:endnote w:id="0"/>
    <w:endnote w:id="1"/>
  </w:endnotePr>
  <w:compat/>
  <w:rsids>
    <w:rsidRoot w:val="001D136C"/>
    <w:rsid w:val="00004B37"/>
    <w:rsid w:val="00005148"/>
    <w:rsid w:val="00015507"/>
    <w:rsid w:val="000166B2"/>
    <w:rsid w:val="00021A0C"/>
    <w:rsid w:val="000234DD"/>
    <w:rsid w:val="00025580"/>
    <w:rsid w:val="00030A1B"/>
    <w:rsid w:val="00036378"/>
    <w:rsid w:val="0004790E"/>
    <w:rsid w:val="00051378"/>
    <w:rsid w:val="000607FA"/>
    <w:rsid w:val="0006188E"/>
    <w:rsid w:val="00063BB6"/>
    <w:rsid w:val="00066AE4"/>
    <w:rsid w:val="00071726"/>
    <w:rsid w:val="00086AD7"/>
    <w:rsid w:val="00093EDB"/>
    <w:rsid w:val="000A0337"/>
    <w:rsid w:val="000A1413"/>
    <w:rsid w:val="000A68E6"/>
    <w:rsid w:val="000B00FF"/>
    <w:rsid w:val="000C083C"/>
    <w:rsid w:val="000C0B6E"/>
    <w:rsid w:val="000D30C6"/>
    <w:rsid w:val="000D7CA8"/>
    <w:rsid w:val="000E1CDA"/>
    <w:rsid w:val="000E4457"/>
    <w:rsid w:val="00105F3E"/>
    <w:rsid w:val="00107D8A"/>
    <w:rsid w:val="0012347D"/>
    <w:rsid w:val="00123622"/>
    <w:rsid w:val="00124531"/>
    <w:rsid w:val="001260E2"/>
    <w:rsid w:val="00133BFB"/>
    <w:rsid w:val="0014038B"/>
    <w:rsid w:val="00145044"/>
    <w:rsid w:val="0014745F"/>
    <w:rsid w:val="0017288E"/>
    <w:rsid w:val="0019224B"/>
    <w:rsid w:val="0019349D"/>
    <w:rsid w:val="0019620E"/>
    <w:rsid w:val="001B0A9A"/>
    <w:rsid w:val="001D136C"/>
    <w:rsid w:val="001E4970"/>
    <w:rsid w:val="002039AF"/>
    <w:rsid w:val="00205D9B"/>
    <w:rsid w:val="00214445"/>
    <w:rsid w:val="002162F2"/>
    <w:rsid w:val="00226FA0"/>
    <w:rsid w:val="00235663"/>
    <w:rsid w:val="00247691"/>
    <w:rsid w:val="00276B60"/>
    <w:rsid w:val="00291C84"/>
    <w:rsid w:val="00297D09"/>
    <w:rsid w:val="002A16EA"/>
    <w:rsid w:val="002A22B7"/>
    <w:rsid w:val="002B49E9"/>
    <w:rsid w:val="002B6F6C"/>
    <w:rsid w:val="002D351B"/>
    <w:rsid w:val="00303510"/>
    <w:rsid w:val="0030361B"/>
    <w:rsid w:val="0031585E"/>
    <w:rsid w:val="0032176F"/>
    <w:rsid w:val="0032764A"/>
    <w:rsid w:val="00331460"/>
    <w:rsid w:val="00347EF9"/>
    <w:rsid w:val="00356F14"/>
    <w:rsid w:val="0036773B"/>
    <w:rsid w:val="00370AC4"/>
    <w:rsid w:val="00376EF7"/>
    <w:rsid w:val="00382B74"/>
    <w:rsid w:val="003A7A5D"/>
    <w:rsid w:val="003B1FDD"/>
    <w:rsid w:val="003B210C"/>
    <w:rsid w:val="003C48FC"/>
    <w:rsid w:val="003D7C5A"/>
    <w:rsid w:val="003E072E"/>
    <w:rsid w:val="004021B3"/>
    <w:rsid w:val="0040601B"/>
    <w:rsid w:val="0041654C"/>
    <w:rsid w:val="00424B32"/>
    <w:rsid w:val="00432C2F"/>
    <w:rsid w:val="00441816"/>
    <w:rsid w:val="004455C4"/>
    <w:rsid w:val="00446C99"/>
    <w:rsid w:val="004470E6"/>
    <w:rsid w:val="00454612"/>
    <w:rsid w:val="00475761"/>
    <w:rsid w:val="004812F8"/>
    <w:rsid w:val="00485843"/>
    <w:rsid w:val="0049230A"/>
    <w:rsid w:val="004A6ADD"/>
    <w:rsid w:val="004B3FE6"/>
    <w:rsid w:val="004C0E5A"/>
    <w:rsid w:val="004C3BD2"/>
    <w:rsid w:val="004E4BD2"/>
    <w:rsid w:val="005056AA"/>
    <w:rsid w:val="00523863"/>
    <w:rsid w:val="00530750"/>
    <w:rsid w:val="00532C6B"/>
    <w:rsid w:val="0056530F"/>
    <w:rsid w:val="00575EB6"/>
    <w:rsid w:val="00581B32"/>
    <w:rsid w:val="005866A4"/>
    <w:rsid w:val="005A01E3"/>
    <w:rsid w:val="005A517B"/>
    <w:rsid w:val="005C24B4"/>
    <w:rsid w:val="005E1579"/>
    <w:rsid w:val="00601827"/>
    <w:rsid w:val="00621087"/>
    <w:rsid w:val="00624E85"/>
    <w:rsid w:val="00630263"/>
    <w:rsid w:val="006371A5"/>
    <w:rsid w:val="006372BA"/>
    <w:rsid w:val="00642586"/>
    <w:rsid w:val="006521D6"/>
    <w:rsid w:val="00655765"/>
    <w:rsid w:val="006736BA"/>
    <w:rsid w:val="006800DF"/>
    <w:rsid w:val="006823F8"/>
    <w:rsid w:val="006829FF"/>
    <w:rsid w:val="00684CAA"/>
    <w:rsid w:val="0069381E"/>
    <w:rsid w:val="006A3D74"/>
    <w:rsid w:val="006B79D2"/>
    <w:rsid w:val="006D6B70"/>
    <w:rsid w:val="006E58B7"/>
    <w:rsid w:val="006E7018"/>
    <w:rsid w:val="006F66FA"/>
    <w:rsid w:val="007042BC"/>
    <w:rsid w:val="00720B3E"/>
    <w:rsid w:val="00722F37"/>
    <w:rsid w:val="00727045"/>
    <w:rsid w:val="00727C71"/>
    <w:rsid w:val="007308D7"/>
    <w:rsid w:val="00731776"/>
    <w:rsid w:val="007460E8"/>
    <w:rsid w:val="00747DB9"/>
    <w:rsid w:val="00771626"/>
    <w:rsid w:val="0077518D"/>
    <w:rsid w:val="007865A2"/>
    <w:rsid w:val="00793437"/>
    <w:rsid w:val="007935AB"/>
    <w:rsid w:val="00797A5F"/>
    <w:rsid w:val="007A6605"/>
    <w:rsid w:val="007A74F1"/>
    <w:rsid w:val="007B01C5"/>
    <w:rsid w:val="007C4B21"/>
    <w:rsid w:val="007D2F4C"/>
    <w:rsid w:val="007D4C14"/>
    <w:rsid w:val="007E47CF"/>
    <w:rsid w:val="007E535F"/>
    <w:rsid w:val="007E71D0"/>
    <w:rsid w:val="00805FE9"/>
    <w:rsid w:val="00813606"/>
    <w:rsid w:val="00827E02"/>
    <w:rsid w:val="008555F6"/>
    <w:rsid w:val="008C4796"/>
    <w:rsid w:val="008C5110"/>
    <w:rsid w:val="008C779A"/>
    <w:rsid w:val="008D3C08"/>
    <w:rsid w:val="008D5E18"/>
    <w:rsid w:val="008E38CC"/>
    <w:rsid w:val="008E43C6"/>
    <w:rsid w:val="008F1F7B"/>
    <w:rsid w:val="008F68DB"/>
    <w:rsid w:val="009025CA"/>
    <w:rsid w:val="00906566"/>
    <w:rsid w:val="00916E0A"/>
    <w:rsid w:val="009235E0"/>
    <w:rsid w:val="00953191"/>
    <w:rsid w:val="0098496C"/>
    <w:rsid w:val="009C124A"/>
    <w:rsid w:val="009C5109"/>
    <w:rsid w:val="009C5DBC"/>
    <w:rsid w:val="009D439B"/>
    <w:rsid w:val="009E024C"/>
    <w:rsid w:val="009E34CE"/>
    <w:rsid w:val="009E4576"/>
    <w:rsid w:val="009E6C53"/>
    <w:rsid w:val="009E7D6B"/>
    <w:rsid w:val="009F07C1"/>
    <w:rsid w:val="009F20AA"/>
    <w:rsid w:val="00A20691"/>
    <w:rsid w:val="00A4444C"/>
    <w:rsid w:val="00A45345"/>
    <w:rsid w:val="00A6201A"/>
    <w:rsid w:val="00A634D2"/>
    <w:rsid w:val="00A84E4C"/>
    <w:rsid w:val="00A86C78"/>
    <w:rsid w:val="00A920CF"/>
    <w:rsid w:val="00AA0C8B"/>
    <w:rsid w:val="00AA3B23"/>
    <w:rsid w:val="00AB4107"/>
    <w:rsid w:val="00AC0179"/>
    <w:rsid w:val="00AC466D"/>
    <w:rsid w:val="00AD2C70"/>
    <w:rsid w:val="00AD3507"/>
    <w:rsid w:val="00AE599A"/>
    <w:rsid w:val="00AF7870"/>
    <w:rsid w:val="00B00346"/>
    <w:rsid w:val="00B06ED6"/>
    <w:rsid w:val="00B167EF"/>
    <w:rsid w:val="00B24C9C"/>
    <w:rsid w:val="00B373C9"/>
    <w:rsid w:val="00B37773"/>
    <w:rsid w:val="00B45809"/>
    <w:rsid w:val="00B52343"/>
    <w:rsid w:val="00B5711C"/>
    <w:rsid w:val="00B62C6A"/>
    <w:rsid w:val="00B65136"/>
    <w:rsid w:val="00B73AC8"/>
    <w:rsid w:val="00B75429"/>
    <w:rsid w:val="00B82C90"/>
    <w:rsid w:val="00B84B5D"/>
    <w:rsid w:val="00BA6E8C"/>
    <w:rsid w:val="00BB3F40"/>
    <w:rsid w:val="00BB7BE0"/>
    <w:rsid w:val="00BC6C3B"/>
    <w:rsid w:val="00BD30BA"/>
    <w:rsid w:val="00BD6CCB"/>
    <w:rsid w:val="00BE3346"/>
    <w:rsid w:val="00BE6F55"/>
    <w:rsid w:val="00C174B5"/>
    <w:rsid w:val="00C26055"/>
    <w:rsid w:val="00C26FD3"/>
    <w:rsid w:val="00C349BB"/>
    <w:rsid w:val="00C46C77"/>
    <w:rsid w:val="00C50CE2"/>
    <w:rsid w:val="00C512AC"/>
    <w:rsid w:val="00C52032"/>
    <w:rsid w:val="00C60850"/>
    <w:rsid w:val="00C703A2"/>
    <w:rsid w:val="00C94BD5"/>
    <w:rsid w:val="00CA5044"/>
    <w:rsid w:val="00CA5D63"/>
    <w:rsid w:val="00CB7678"/>
    <w:rsid w:val="00CC0067"/>
    <w:rsid w:val="00CC00EC"/>
    <w:rsid w:val="00CD32E8"/>
    <w:rsid w:val="00CD7030"/>
    <w:rsid w:val="00CD7CA7"/>
    <w:rsid w:val="00CE4DF9"/>
    <w:rsid w:val="00CE7001"/>
    <w:rsid w:val="00CF157F"/>
    <w:rsid w:val="00D370AC"/>
    <w:rsid w:val="00D51A33"/>
    <w:rsid w:val="00D6017C"/>
    <w:rsid w:val="00D628A8"/>
    <w:rsid w:val="00D66C9E"/>
    <w:rsid w:val="00D809A7"/>
    <w:rsid w:val="00DA208B"/>
    <w:rsid w:val="00DA38D5"/>
    <w:rsid w:val="00DB56FA"/>
    <w:rsid w:val="00DB7A12"/>
    <w:rsid w:val="00DC5D4B"/>
    <w:rsid w:val="00DC7763"/>
    <w:rsid w:val="00DC7899"/>
    <w:rsid w:val="00DD30C6"/>
    <w:rsid w:val="00DE25DA"/>
    <w:rsid w:val="00E02132"/>
    <w:rsid w:val="00E13F61"/>
    <w:rsid w:val="00E40BF4"/>
    <w:rsid w:val="00E5568E"/>
    <w:rsid w:val="00E64574"/>
    <w:rsid w:val="00E65B69"/>
    <w:rsid w:val="00E66EED"/>
    <w:rsid w:val="00E700DC"/>
    <w:rsid w:val="00E771F3"/>
    <w:rsid w:val="00E81501"/>
    <w:rsid w:val="00E81EBD"/>
    <w:rsid w:val="00E903C1"/>
    <w:rsid w:val="00EA69EE"/>
    <w:rsid w:val="00EC200C"/>
    <w:rsid w:val="00ED31B8"/>
    <w:rsid w:val="00EF7B62"/>
    <w:rsid w:val="00F130DE"/>
    <w:rsid w:val="00F23190"/>
    <w:rsid w:val="00F27F69"/>
    <w:rsid w:val="00F37966"/>
    <w:rsid w:val="00F4507E"/>
    <w:rsid w:val="00F53B34"/>
    <w:rsid w:val="00F60EFB"/>
    <w:rsid w:val="00F6246E"/>
    <w:rsid w:val="00F627D5"/>
    <w:rsid w:val="00F70E45"/>
    <w:rsid w:val="00F80591"/>
    <w:rsid w:val="00F815C2"/>
    <w:rsid w:val="00F8337C"/>
    <w:rsid w:val="00F92EBA"/>
    <w:rsid w:val="00F962BB"/>
    <w:rsid w:val="00FA2460"/>
    <w:rsid w:val="00FA5F92"/>
    <w:rsid w:val="00FA66C7"/>
    <w:rsid w:val="00FB0A66"/>
    <w:rsid w:val="00FB1DCD"/>
    <w:rsid w:val="00FC5611"/>
    <w:rsid w:val="00FC6E1B"/>
    <w:rsid w:val="00FD2343"/>
    <w:rsid w:val="00FE2933"/>
    <w:rsid w:val="00FF5064"/>
    <w:rsid w:val="00FF6C72"/>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8" fillcolor="white">
      <v:fill color="whit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F68DB"/>
    <w:rPr>
      <w:sz w:val="24"/>
      <w:szCs w:val="24"/>
    </w:rPr>
  </w:style>
  <w:style w:type="paragraph" w:styleId="Heading1">
    <w:name w:val="heading 1"/>
    <w:basedOn w:val="Normal"/>
    <w:next w:val="Normal"/>
    <w:link w:val="Heading1Char"/>
    <w:qFormat/>
    <w:rsid w:val="008F68DB"/>
    <w:pPr>
      <w:keepNext/>
      <w:outlineLvl w:val="0"/>
    </w:pPr>
    <w:rPr>
      <w:b/>
      <w:bCs/>
      <w:lang w:val="ro-RO" w:eastAsia="ro-RO"/>
    </w:rPr>
  </w:style>
  <w:style w:type="paragraph" w:styleId="Heading2">
    <w:name w:val="heading 2"/>
    <w:basedOn w:val="Normal"/>
    <w:next w:val="Normal"/>
    <w:qFormat/>
    <w:rsid w:val="008F68DB"/>
    <w:pPr>
      <w:keepNext/>
      <w:jc w:val="both"/>
      <w:outlineLvl w:val="1"/>
    </w:pPr>
    <w:rPr>
      <w:i/>
      <w:iCs/>
      <w:sz w:val="28"/>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AQTitle">
    <w:name w:val="SAQ Title"/>
    <w:basedOn w:val="Normal"/>
    <w:rsid w:val="008F68DB"/>
    <w:pPr>
      <w:tabs>
        <w:tab w:val="num" w:pos="0"/>
      </w:tabs>
      <w:spacing w:before="240" w:after="120"/>
      <w:ind w:left="397"/>
      <w:jc w:val="both"/>
    </w:pPr>
    <w:rPr>
      <w:rFonts w:ascii="Arial" w:hAnsi="Arial" w:cs="Arial"/>
      <w:b/>
      <w:i/>
    </w:rPr>
  </w:style>
  <w:style w:type="paragraph" w:customStyle="1" w:styleId="ChapterTitle">
    <w:name w:val="Chapter Title"/>
    <w:basedOn w:val="SAQTitle"/>
    <w:rsid w:val="008F68DB"/>
    <w:pPr>
      <w:numPr>
        <w:numId w:val="8"/>
      </w:numPr>
      <w:spacing w:after="360"/>
    </w:pPr>
    <w:rPr>
      <w:i w:val="0"/>
      <w:spacing w:val="6"/>
      <w:sz w:val="28"/>
      <w:szCs w:val="28"/>
    </w:rPr>
  </w:style>
  <w:style w:type="paragraph" w:customStyle="1" w:styleId="Body">
    <w:name w:val="Body"/>
    <w:basedOn w:val="Normal"/>
    <w:rsid w:val="008F68DB"/>
    <w:pPr>
      <w:tabs>
        <w:tab w:val="num" w:pos="0"/>
      </w:tabs>
      <w:ind w:firstLine="567"/>
      <w:jc w:val="both"/>
    </w:pPr>
    <w:rPr>
      <w:rFonts w:ascii="Arial" w:hAnsi="Arial" w:cs="Arial"/>
    </w:rPr>
  </w:style>
  <w:style w:type="paragraph" w:customStyle="1" w:styleId="Answer">
    <w:name w:val="Answer"/>
    <w:basedOn w:val="SAQTitle"/>
    <w:next w:val="Body"/>
    <w:rsid w:val="008F68DB"/>
    <w:pPr>
      <w:ind w:left="567"/>
    </w:pPr>
  </w:style>
  <w:style w:type="paragraph" w:customStyle="1" w:styleId="Chaptersubtitle">
    <w:name w:val="Chapter subtitle"/>
    <w:basedOn w:val="ChapterTitle"/>
    <w:next w:val="Body"/>
    <w:rsid w:val="008F68DB"/>
    <w:pPr>
      <w:numPr>
        <w:numId w:val="0"/>
      </w:numPr>
      <w:spacing w:after="240"/>
      <w:ind w:left="567"/>
    </w:pPr>
  </w:style>
  <w:style w:type="paragraph" w:customStyle="1" w:styleId="StyleChapterTitleLeft1cmFirstline0cm">
    <w:name w:val="Style Chapter Title + Left:  1 cm First line:  0 cm"/>
    <w:basedOn w:val="ChapterTitle"/>
    <w:rsid w:val="008F68DB"/>
    <w:pPr>
      <w:numPr>
        <w:numId w:val="0"/>
      </w:numPr>
    </w:pPr>
    <w:rPr>
      <w:rFonts w:cs="Times New Roman"/>
      <w:bCs/>
      <w:iCs/>
    </w:rPr>
  </w:style>
  <w:style w:type="paragraph" w:styleId="BodyText">
    <w:name w:val="Body Text"/>
    <w:basedOn w:val="Normal"/>
    <w:rsid w:val="008F68DB"/>
    <w:pPr>
      <w:jc w:val="both"/>
    </w:pPr>
    <w:rPr>
      <w:lang w:val="ro-RO"/>
    </w:rPr>
  </w:style>
  <w:style w:type="paragraph" w:styleId="Header">
    <w:name w:val="header"/>
    <w:basedOn w:val="Normal"/>
    <w:link w:val="HeaderChar"/>
    <w:uiPriority w:val="99"/>
    <w:rsid w:val="008F68DB"/>
    <w:pPr>
      <w:tabs>
        <w:tab w:val="center" w:pos="4320"/>
        <w:tab w:val="right" w:pos="8640"/>
      </w:tabs>
    </w:pPr>
  </w:style>
  <w:style w:type="paragraph" w:styleId="Footer">
    <w:name w:val="footer"/>
    <w:basedOn w:val="Normal"/>
    <w:link w:val="FooterChar"/>
    <w:uiPriority w:val="99"/>
    <w:rsid w:val="008F68DB"/>
    <w:pPr>
      <w:tabs>
        <w:tab w:val="center" w:pos="4320"/>
        <w:tab w:val="right" w:pos="8640"/>
      </w:tabs>
    </w:pPr>
  </w:style>
  <w:style w:type="table" w:styleId="TableGrid">
    <w:name w:val="Table Grid"/>
    <w:basedOn w:val="TableNormal"/>
    <w:uiPriority w:val="59"/>
    <w:rsid w:val="00D628A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D628A8"/>
    <w:pPr>
      <w:ind w:left="720"/>
      <w:contextualSpacing/>
    </w:pPr>
  </w:style>
  <w:style w:type="character" w:customStyle="1" w:styleId="FooterChar">
    <w:name w:val="Footer Char"/>
    <w:basedOn w:val="DefaultParagraphFont"/>
    <w:link w:val="Footer"/>
    <w:uiPriority w:val="99"/>
    <w:rsid w:val="007935AB"/>
    <w:rPr>
      <w:sz w:val="24"/>
      <w:szCs w:val="24"/>
    </w:rPr>
  </w:style>
  <w:style w:type="paragraph" w:styleId="BalloonText">
    <w:name w:val="Balloon Text"/>
    <w:basedOn w:val="Normal"/>
    <w:link w:val="BalloonTextChar"/>
    <w:rsid w:val="007935AB"/>
    <w:rPr>
      <w:rFonts w:ascii="Tahoma" w:hAnsi="Tahoma" w:cs="Tahoma"/>
      <w:sz w:val="16"/>
      <w:szCs w:val="16"/>
    </w:rPr>
  </w:style>
  <w:style w:type="character" w:customStyle="1" w:styleId="BalloonTextChar">
    <w:name w:val="Balloon Text Char"/>
    <w:basedOn w:val="DefaultParagraphFont"/>
    <w:link w:val="BalloonText"/>
    <w:rsid w:val="007935AB"/>
    <w:rPr>
      <w:rFonts w:ascii="Tahoma" w:hAnsi="Tahoma" w:cs="Tahoma"/>
      <w:sz w:val="16"/>
      <w:szCs w:val="16"/>
    </w:rPr>
  </w:style>
  <w:style w:type="character" w:customStyle="1" w:styleId="HeaderChar">
    <w:name w:val="Header Char"/>
    <w:basedOn w:val="DefaultParagraphFont"/>
    <w:link w:val="Header"/>
    <w:uiPriority w:val="99"/>
    <w:rsid w:val="007935AB"/>
    <w:rPr>
      <w:sz w:val="24"/>
      <w:szCs w:val="24"/>
    </w:rPr>
  </w:style>
  <w:style w:type="character" w:customStyle="1" w:styleId="Heading1Char">
    <w:name w:val="Heading 1 Char"/>
    <w:basedOn w:val="DefaultParagraphFont"/>
    <w:link w:val="Heading1"/>
    <w:rsid w:val="00BA6E8C"/>
    <w:rPr>
      <w:b/>
      <w:bCs/>
      <w:sz w:val="24"/>
      <w:szCs w:val="24"/>
      <w:lang w:val="ro-RO" w:eastAsia="ro-RO"/>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o-RO" w:eastAsia="ro-RO"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microsoft.com/office/2007/relationships/stylesWithEffects" Target="stylesWithEffects.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150</TotalTime>
  <Pages>3</Pages>
  <Words>497</Words>
  <Characters>2836</Characters>
  <Application>Microsoft Office Word</Application>
  <DocSecurity>0</DocSecurity>
  <Lines>23</Lines>
  <Paragraphs>6</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Varianta 1</vt:lpstr>
      <vt:lpstr>Varianta 1</vt:lpstr>
    </vt:vector>
  </TitlesOfParts>
  <Company>off-shore</Company>
  <LinksUpToDate>false</LinksUpToDate>
  <CharactersWithSpaces>3327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Varianta 1</dc:title>
  <dc:creator>me</dc:creator>
  <cp:lastModifiedBy>techno</cp:lastModifiedBy>
  <cp:revision>190</cp:revision>
  <cp:lastPrinted>2015-01-23T13:17:00Z</cp:lastPrinted>
  <dcterms:created xsi:type="dcterms:W3CDTF">2011-02-22T08:56:00Z</dcterms:created>
  <dcterms:modified xsi:type="dcterms:W3CDTF">2017-01-28T14:49:00Z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